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A42" w:rsidRDefault="00572BBA">
      <w:r w:rsidRPr="000359AA">
        <w:rPr>
          <w:noProof/>
          <w:lang w:eastAsia="en-GB"/>
        </w:rPr>
        <w:drawing>
          <wp:anchor distT="0" distB="0" distL="114300" distR="114300" simplePos="0" relativeHeight="251666432" behindDoc="0" locked="0" layoutInCell="1" allowOverlap="1">
            <wp:simplePos x="0" y="0"/>
            <wp:positionH relativeFrom="margin">
              <wp:posOffset>-420624</wp:posOffset>
            </wp:positionH>
            <wp:positionV relativeFrom="paragraph">
              <wp:posOffset>-457200</wp:posOffset>
            </wp:positionV>
            <wp:extent cx="1731010" cy="1853184"/>
            <wp:effectExtent l="0" t="0" r="2540" b="0"/>
            <wp:wrapNone/>
            <wp:docPr id="11" name="Picture 11" descr="C:\Users\Ayiesha\Pictures\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iesha\Pictures\school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1975" cy="185421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mc:AlternateContent>
          <mc:Choice Requires="wps">
            <w:drawing>
              <wp:anchor distT="36576" distB="36576" distL="36576" distR="36576" simplePos="0" relativeHeight="251658240" behindDoc="0" locked="0" layoutInCell="1" allowOverlap="1" wp14:anchorId="7B95F279" wp14:editId="4283F947">
                <wp:simplePos x="0" y="0"/>
                <wp:positionH relativeFrom="margin">
                  <wp:posOffset>1335024</wp:posOffset>
                </wp:positionH>
                <wp:positionV relativeFrom="paragraph">
                  <wp:posOffset>-457200</wp:posOffset>
                </wp:positionV>
                <wp:extent cx="5827395" cy="1743456"/>
                <wp:effectExtent l="0" t="0" r="190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7395" cy="1743456"/>
                        </a:xfrm>
                        <a:prstGeom prst="rect">
                          <a:avLst/>
                        </a:prstGeom>
                        <a:solidFill>
                          <a:srgbClr val="98060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B3EE5" w:rsidRPr="00AA7C38" w:rsidRDefault="008B3EE5" w:rsidP="008B3EE5">
                            <w:pPr>
                              <w:pStyle w:val="Title"/>
                              <w:widowControl w:val="0"/>
                              <w:jc w:val="center"/>
                              <w:rPr>
                                <w:color w:val="FFE599" w:themeColor="accent4" w:themeTint="66"/>
                                <w:sz w:val="20"/>
                                <w:szCs w:val="20"/>
                                <w:lang w:val="en-US"/>
                                <w14:ligatures w14:val="none"/>
                              </w:rPr>
                            </w:pPr>
                            <w:r w:rsidRPr="00AA7C38">
                              <w:rPr>
                                <w:color w:val="FFE599" w:themeColor="accent4" w:themeTint="66"/>
                                <w:sz w:val="20"/>
                                <w:szCs w:val="20"/>
                                <w:lang w:val="en-US"/>
                                <w14:ligatures w14:val="none"/>
                              </w:rPr>
                              <w:t> </w:t>
                            </w:r>
                          </w:p>
                          <w:p w:rsidR="008B3EE5" w:rsidRPr="00AA7C38" w:rsidRDefault="008B3EE5" w:rsidP="008B3EE5">
                            <w:pPr>
                              <w:pStyle w:val="Title"/>
                              <w:widowControl w:val="0"/>
                              <w:jc w:val="center"/>
                              <w:rPr>
                                <w:color w:val="FFE599" w:themeColor="accent4" w:themeTint="66"/>
                                <w:sz w:val="40"/>
                                <w:szCs w:val="40"/>
                                <w:lang w:val="en-US"/>
                                <w14:ligatures w14:val="none"/>
                              </w:rPr>
                            </w:pPr>
                            <w:r w:rsidRPr="00AA7C38">
                              <w:rPr>
                                <w:color w:val="FFE599" w:themeColor="accent4" w:themeTint="66"/>
                                <w:sz w:val="40"/>
                                <w:szCs w:val="40"/>
                                <w:lang w:val="en-US"/>
                                <w14:ligatures w14:val="none"/>
                              </w:rPr>
                              <w:t xml:space="preserve">An Independent Islamic School      </w:t>
                            </w:r>
                          </w:p>
                          <w:p w:rsidR="008B3EE5" w:rsidRPr="00AA7C38" w:rsidRDefault="008B3EE5" w:rsidP="008B3EE5">
                            <w:pPr>
                              <w:pStyle w:val="Title"/>
                              <w:widowControl w:val="0"/>
                              <w:jc w:val="center"/>
                              <w:rPr>
                                <w:color w:val="FFE599" w:themeColor="accent4" w:themeTint="66"/>
                                <w:sz w:val="40"/>
                                <w:szCs w:val="40"/>
                                <w:lang w:val="en-US"/>
                                <w14:ligatures w14:val="none"/>
                              </w:rPr>
                            </w:pPr>
                            <w:r w:rsidRPr="00AA7C38">
                              <w:rPr>
                                <w:color w:val="FFE599" w:themeColor="accent4" w:themeTint="66"/>
                                <w:sz w:val="40"/>
                                <w:szCs w:val="40"/>
                                <w:lang w:val="en-US"/>
                                <w14:ligatures w14:val="none"/>
                              </w:rPr>
                              <w:t>for pupils aged 2-16</w:t>
                            </w:r>
                          </w:p>
                          <w:p w:rsidR="008B3EE5" w:rsidRPr="00AA7C38" w:rsidRDefault="008B3EE5" w:rsidP="008B3EE5">
                            <w:pPr>
                              <w:pStyle w:val="Title"/>
                              <w:widowControl w:val="0"/>
                              <w:jc w:val="center"/>
                              <w:rPr>
                                <w:color w:val="FFE599" w:themeColor="accent4" w:themeTint="66"/>
                                <w:sz w:val="6"/>
                                <w:szCs w:val="6"/>
                                <w:lang w:val="en-US"/>
                                <w14:ligatures w14:val="none"/>
                              </w:rPr>
                            </w:pPr>
                            <w:r w:rsidRPr="00AA7C38">
                              <w:rPr>
                                <w:color w:val="FFE599" w:themeColor="accent4" w:themeTint="66"/>
                                <w:sz w:val="6"/>
                                <w:szCs w:val="6"/>
                                <w:lang w:val="en-US"/>
                                <w14:ligatures w14:val="none"/>
                              </w:rPr>
                              <w:t> </w:t>
                            </w:r>
                          </w:p>
                          <w:p w:rsidR="008B3EE5" w:rsidRPr="00AA7C38" w:rsidRDefault="008B3EE5" w:rsidP="008B3EE5">
                            <w:pPr>
                              <w:pStyle w:val="Title"/>
                              <w:widowControl w:val="0"/>
                              <w:jc w:val="center"/>
                              <w:rPr>
                                <w:color w:val="FFE599" w:themeColor="accent4" w:themeTint="66"/>
                                <w:sz w:val="18"/>
                                <w:szCs w:val="18"/>
                                <w:lang w:val="en-US"/>
                                <w14:ligatures w14:val="none"/>
                              </w:rPr>
                            </w:pPr>
                            <w:r w:rsidRPr="00AA7C38">
                              <w:rPr>
                                <w:color w:val="FFE599" w:themeColor="accent4" w:themeTint="66"/>
                                <w:sz w:val="18"/>
                                <w:szCs w:val="18"/>
                                <w:lang w:val="en-US"/>
                                <w14:ligatures w14:val="none"/>
                              </w:rPr>
                              <w:t xml:space="preserve">Afifah Academy manages Afifah School, </w:t>
                            </w:r>
                          </w:p>
                          <w:p w:rsidR="008B3EE5" w:rsidRPr="00AA7C38" w:rsidRDefault="008B3EE5" w:rsidP="008B3EE5">
                            <w:pPr>
                              <w:pStyle w:val="Title"/>
                              <w:widowControl w:val="0"/>
                              <w:jc w:val="center"/>
                              <w:rPr>
                                <w:color w:val="FFE599" w:themeColor="accent4" w:themeTint="66"/>
                                <w:sz w:val="18"/>
                                <w:szCs w:val="18"/>
                                <w:lang w:val="en-US"/>
                                <w14:ligatures w14:val="none"/>
                              </w:rPr>
                            </w:pPr>
                            <w:r w:rsidRPr="00AA7C38">
                              <w:rPr>
                                <w:color w:val="FFE599" w:themeColor="accent4" w:themeTint="66"/>
                                <w:sz w:val="18"/>
                                <w:szCs w:val="18"/>
                                <w:lang w:val="en-US"/>
                                <w14:ligatures w14:val="none"/>
                              </w:rPr>
                              <w:t>which consists of a Nursery, a Primary School and a Secondary Girls School.</w:t>
                            </w:r>
                          </w:p>
                          <w:p w:rsidR="008B3EE5" w:rsidRPr="00AA7C38" w:rsidRDefault="008B3EE5" w:rsidP="008B3EE5">
                            <w:pPr>
                              <w:pStyle w:val="Title"/>
                              <w:widowControl w:val="0"/>
                              <w:jc w:val="center"/>
                              <w:rPr>
                                <w:color w:val="FFE599" w:themeColor="accent4" w:themeTint="66"/>
                                <w:sz w:val="6"/>
                                <w:szCs w:val="6"/>
                                <w:lang w:val="en-US"/>
                                <w14:ligatures w14:val="none"/>
                              </w:rPr>
                            </w:pPr>
                            <w:r w:rsidRPr="00AA7C38">
                              <w:rPr>
                                <w:color w:val="FFE599" w:themeColor="accent4" w:themeTint="66"/>
                                <w:sz w:val="6"/>
                                <w:szCs w:val="6"/>
                                <w:lang w:val="en-US"/>
                                <w14:ligatures w14:val="none"/>
                              </w:rPr>
                              <w:t> </w:t>
                            </w:r>
                          </w:p>
                          <w:p w:rsidR="008B3EE5" w:rsidRPr="00AA7C38" w:rsidRDefault="008B3EE5" w:rsidP="008B3EE5">
                            <w:pPr>
                              <w:pStyle w:val="Title"/>
                              <w:widowControl w:val="0"/>
                              <w:rPr>
                                <w:color w:val="FFE599" w:themeColor="accent4" w:themeTint="66"/>
                                <w:sz w:val="18"/>
                                <w:szCs w:val="18"/>
                                <w:lang w:val="en-US"/>
                                <w14:ligatures w14:val="none"/>
                              </w:rPr>
                            </w:pPr>
                            <w:r w:rsidRPr="00AA7C38">
                              <w:rPr>
                                <w:color w:val="FFE599" w:themeColor="accent4" w:themeTint="66"/>
                                <w:sz w:val="24"/>
                                <w:szCs w:val="24"/>
                                <w:lang w:val="en-US"/>
                                <w14:ligatures w14:val="none"/>
                              </w:rPr>
                              <w:t xml:space="preserve">           </w:t>
                            </w:r>
                            <w:r w:rsidRPr="00AA7C38">
                              <w:rPr>
                                <w:color w:val="FFE599" w:themeColor="accent4" w:themeTint="66"/>
                                <w:sz w:val="24"/>
                                <w:szCs w:val="24"/>
                                <w:lang w:val="en-US"/>
                                <w14:ligatures w14:val="none"/>
                              </w:rPr>
                              <w:tab/>
                            </w:r>
                            <w:r w:rsidRPr="00AA7C38">
                              <w:rPr>
                                <w:color w:val="FFE599" w:themeColor="accent4" w:themeTint="66"/>
                                <w:sz w:val="24"/>
                                <w:szCs w:val="24"/>
                                <w:lang w:val="en-US"/>
                                <w14:ligatures w14:val="none"/>
                              </w:rPr>
                              <w:tab/>
                              <w:t xml:space="preserve"> </w:t>
                            </w:r>
                            <w:r w:rsidRPr="00AA7C38">
                              <w:rPr>
                                <w:color w:val="FFE599" w:themeColor="accent4" w:themeTint="66"/>
                                <w:sz w:val="18"/>
                                <w:szCs w:val="18"/>
                                <w:lang w:val="en-US"/>
                                <w14:ligatures w14:val="none"/>
                              </w:rPr>
                              <w:t>R</w:t>
                            </w:r>
                            <w:bookmarkStart w:id="0" w:name="_GoBack"/>
                            <w:bookmarkEnd w:id="0"/>
                            <w:r w:rsidRPr="00AA7C38">
                              <w:rPr>
                                <w:color w:val="FFE599" w:themeColor="accent4" w:themeTint="66"/>
                                <w:sz w:val="18"/>
                                <w:szCs w:val="18"/>
                                <w:lang w:val="en-US"/>
                                <w14:ligatures w14:val="none"/>
                              </w:rPr>
                              <w:t>egistered Charity No: 1120284</w:t>
                            </w:r>
                            <w:r w:rsidRPr="00AA7C38">
                              <w:rPr>
                                <w:color w:val="FFE599" w:themeColor="accent4" w:themeTint="66"/>
                                <w:sz w:val="18"/>
                                <w:szCs w:val="18"/>
                                <w:lang w:val="en-US"/>
                                <w14:ligatures w14:val="none"/>
                              </w:rPr>
                              <w:tab/>
                              <w:t>Company No. 5512936</w:t>
                            </w:r>
                          </w:p>
                          <w:p w:rsidR="008B3EE5" w:rsidRPr="00AA7C38" w:rsidRDefault="008B3EE5" w:rsidP="008B3EE5">
                            <w:pPr>
                              <w:pStyle w:val="Title"/>
                              <w:widowControl w:val="0"/>
                              <w:jc w:val="center"/>
                              <w:rPr>
                                <w:color w:val="FFE599" w:themeColor="accent4" w:themeTint="66"/>
                                <w:sz w:val="18"/>
                                <w:szCs w:val="18"/>
                                <w:lang w:val="en-US"/>
                                <w14:ligatures w14:val="none"/>
                              </w:rPr>
                            </w:pPr>
                            <w:r w:rsidRPr="00AA7C38">
                              <w:rPr>
                                <w:color w:val="FFE599" w:themeColor="accent4" w:themeTint="66"/>
                                <w:sz w:val="18"/>
                                <w:szCs w:val="18"/>
                                <w:lang w:val="en-US"/>
                                <w14:ligatures w14:val="none"/>
                              </w:rPr>
                              <w:t> </w:t>
                            </w:r>
                          </w:p>
                          <w:p w:rsidR="008B3EE5" w:rsidRPr="00AA7C38" w:rsidRDefault="008B3EE5" w:rsidP="008B3EE5">
                            <w:pPr>
                              <w:pStyle w:val="Title"/>
                              <w:widowControl w:val="0"/>
                              <w:jc w:val="center"/>
                              <w:rPr>
                                <w:color w:val="FFE599" w:themeColor="accent4" w:themeTint="66"/>
                                <w:sz w:val="18"/>
                                <w:szCs w:val="18"/>
                                <w:lang w:val="en-US"/>
                                <w14:ligatures w14:val="none"/>
                              </w:rPr>
                            </w:pPr>
                            <w:r w:rsidRPr="00AA7C38">
                              <w:rPr>
                                <w:color w:val="FFE599" w:themeColor="accent4" w:themeTint="66"/>
                                <w:sz w:val="18"/>
                                <w:szCs w:val="18"/>
                                <w:lang w:val="en-US"/>
                                <w14:ligatures w14:val="none"/>
                              </w:rPr>
                              <w:t xml:space="preserve">Principal: Abdul </w:t>
                            </w:r>
                            <w:proofErr w:type="spellStart"/>
                            <w:r w:rsidRPr="00AA7C38">
                              <w:rPr>
                                <w:color w:val="FFE599" w:themeColor="accent4" w:themeTint="66"/>
                                <w:sz w:val="18"/>
                                <w:szCs w:val="18"/>
                                <w:lang w:val="en-US"/>
                                <w14:ligatures w14:val="none"/>
                              </w:rPr>
                              <w:t>Huy</w:t>
                            </w:r>
                            <w:proofErr w:type="spellEnd"/>
                            <w:r w:rsidRPr="00AA7C38">
                              <w:rPr>
                                <w:color w:val="FFE599" w:themeColor="accent4" w:themeTint="66"/>
                                <w:sz w:val="18"/>
                                <w:szCs w:val="18"/>
                                <w:lang w:val="en-US"/>
                                <w14:ligatures w14:val="none"/>
                              </w:rPr>
                              <w:t xml:space="preserve"> </w:t>
                            </w:r>
                            <w:proofErr w:type="spellStart"/>
                            <w:r w:rsidRPr="00AA7C38">
                              <w:rPr>
                                <w:color w:val="FFE599" w:themeColor="accent4" w:themeTint="66"/>
                                <w:sz w:val="18"/>
                                <w:szCs w:val="18"/>
                                <w:lang w:val="en-US"/>
                                <w14:ligatures w14:val="none"/>
                              </w:rPr>
                              <w:t>Malek</w:t>
                            </w:r>
                            <w:proofErr w:type="spellEnd"/>
                            <w:r w:rsidRPr="00AA7C38">
                              <w:rPr>
                                <w:color w:val="FFE599" w:themeColor="accent4" w:themeTint="66"/>
                                <w:sz w:val="18"/>
                                <w:szCs w:val="18"/>
                                <w:lang w:val="en-US"/>
                                <w14:ligatures w14:val="none"/>
                              </w:rPr>
                              <w:t xml:space="preserve"> LLB (Hons)</w:t>
                            </w:r>
                          </w:p>
                          <w:p w:rsidR="008B3EE5" w:rsidRDefault="008B3EE5" w:rsidP="008B3EE5">
                            <w:pPr>
                              <w:pStyle w:val="Title"/>
                              <w:widowControl w:val="0"/>
                              <w:rPr>
                                <w:color w:val="000000"/>
                                <w:sz w:val="40"/>
                                <w:szCs w:val="40"/>
                                <w:lang w:val="en-US"/>
                                <w14:ligatures w14:val="none"/>
                              </w:rPr>
                            </w:pPr>
                            <w:r>
                              <w:rPr>
                                <w:color w:val="000000"/>
                                <w:sz w:val="40"/>
                                <w:szCs w:val="4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5F279" id="Rectangle 4" o:spid="_x0000_s1026" style="position:absolute;margin-left:105.1pt;margin-top:-36pt;width:458.85pt;height:137.3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" fillcolor="#980606" stroked="f" strokecolor="black [0]" insetpen="t">
                <v:shadow color="#ccc"/>
                <v:textbox inset="2.88pt,2.88pt,2.88pt,2.88pt">
                  <w:txbxContent>
                    <w:p w:rsidR="008B3EE5" w:rsidRPr="00AA7C38" w:rsidRDefault="008B3EE5" w:rsidP="008B3EE5">
                      <w:pPr>
                        <w:pStyle w:val="Title"/>
                        <w:widowControl w:val="0"/>
                        <w:jc w:val="center"/>
                        <w:rPr>
                          <w:color w:val="FFE599" w:themeColor="accent4" w:themeTint="66"/>
                          <w:sz w:val="20"/>
                          <w:szCs w:val="20"/>
                          <w:lang w:val="en-US"/>
                          <w14:ligatures w14:val="none"/>
                        </w:rPr>
                      </w:pPr>
                      <w:r w:rsidRPr="00AA7C38">
                        <w:rPr>
                          <w:color w:val="FFE599" w:themeColor="accent4" w:themeTint="66"/>
                          <w:sz w:val="20"/>
                          <w:szCs w:val="20"/>
                          <w:lang w:val="en-US"/>
                          <w14:ligatures w14:val="none"/>
                        </w:rPr>
                        <w:t> </w:t>
                      </w:r>
                    </w:p>
                    <w:p w:rsidR="008B3EE5" w:rsidRPr="00AA7C38" w:rsidRDefault="008B3EE5" w:rsidP="008B3EE5">
                      <w:pPr>
                        <w:pStyle w:val="Title"/>
                        <w:widowControl w:val="0"/>
                        <w:jc w:val="center"/>
                        <w:rPr>
                          <w:color w:val="FFE599" w:themeColor="accent4" w:themeTint="66"/>
                          <w:sz w:val="40"/>
                          <w:szCs w:val="40"/>
                          <w:lang w:val="en-US"/>
                          <w14:ligatures w14:val="none"/>
                        </w:rPr>
                      </w:pPr>
                      <w:r w:rsidRPr="00AA7C38">
                        <w:rPr>
                          <w:color w:val="FFE599" w:themeColor="accent4" w:themeTint="66"/>
                          <w:sz w:val="40"/>
                          <w:szCs w:val="40"/>
                          <w:lang w:val="en-US"/>
                          <w14:ligatures w14:val="none"/>
                        </w:rPr>
                        <w:t xml:space="preserve">An Independent Islamic School      </w:t>
                      </w:r>
                    </w:p>
                    <w:p w:rsidR="008B3EE5" w:rsidRPr="00AA7C38" w:rsidRDefault="008B3EE5" w:rsidP="008B3EE5">
                      <w:pPr>
                        <w:pStyle w:val="Title"/>
                        <w:widowControl w:val="0"/>
                        <w:jc w:val="center"/>
                        <w:rPr>
                          <w:color w:val="FFE599" w:themeColor="accent4" w:themeTint="66"/>
                          <w:sz w:val="40"/>
                          <w:szCs w:val="40"/>
                          <w:lang w:val="en-US"/>
                          <w14:ligatures w14:val="none"/>
                        </w:rPr>
                      </w:pPr>
                      <w:r w:rsidRPr="00AA7C38">
                        <w:rPr>
                          <w:color w:val="FFE599" w:themeColor="accent4" w:themeTint="66"/>
                          <w:sz w:val="40"/>
                          <w:szCs w:val="40"/>
                          <w:lang w:val="en-US"/>
                          <w14:ligatures w14:val="none"/>
                        </w:rPr>
                        <w:t>for pupils aged 2-16</w:t>
                      </w:r>
                    </w:p>
                    <w:p w:rsidR="008B3EE5" w:rsidRPr="00AA7C38" w:rsidRDefault="008B3EE5" w:rsidP="008B3EE5">
                      <w:pPr>
                        <w:pStyle w:val="Title"/>
                        <w:widowControl w:val="0"/>
                        <w:jc w:val="center"/>
                        <w:rPr>
                          <w:color w:val="FFE599" w:themeColor="accent4" w:themeTint="66"/>
                          <w:sz w:val="6"/>
                          <w:szCs w:val="6"/>
                          <w:lang w:val="en-US"/>
                          <w14:ligatures w14:val="none"/>
                        </w:rPr>
                      </w:pPr>
                      <w:r w:rsidRPr="00AA7C38">
                        <w:rPr>
                          <w:color w:val="FFE599" w:themeColor="accent4" w:themeTint="66"/>
                          <w:sz w:val="6"/>
                          <w:szCs w:val="6"/>
                          <w:lang w:val="en-US"/>
                          <w14:ligatures w14:val="none"/>
                        </w:rPr>
                        <w:t> </w:t>
                      </w:r>
                    </w:p>
                    <w:p w:rsidR="008B3EE5" w:rsidRPr="00AA7C38" w:rsidRDefault="008B3EE5" w:rsidP="008B3EE5">
                      <w:pPr>
                        <w:pStyle w:val="Title"/>
                        <w:widowControl w:val="0"/>
                        <w:jc w:val="center"/>
                        <w:rPr>
                          <w:color w:val="FFE599" w:themeColor="accent4" w:themeTint="66"/>
                          <w:sz w:val="18"/>
                          <w:szCs w:val="18"/>
                          <w:lang w:val="en-US"/>
                          <w14:ligatures w14:val="none"/>
                        </w:rPr>
                      </w:pPr>
                      <w:r w:rsidRPr="00AA7C38">
                        <w:rPr>
                          <w:color w:val="FFE599" w:themeColor="accent4" w:themeTint="66"/>
                          <w:sz w:val="18"/>
                          <w:szCs w:val="18"/>
                          <w:lang w:val="en-US"/>
                          <w14:ligatures w14:val="none"/>
                        </w:rPr>
                        <w:t xml:space="preserve">Afifah Academy manages Afifah School, </w:t>
                      </w:r>
                    </w:p>
                    <w:p w:rsidR="008B3EE5" w:rsidRPr="00AA7C38" w:rsidRDefault="008B3EE5" w:rsidP="008B3EE5">
                      <w:pPr>
                        <w:pStyle w:val="Title"/>
                        <w:widowControl w:val="0"/>
                        <w:jc w:val="center"/>
                        <w:rPr>
                          <w:color w:val="FFE599" w:themeColor="accent4" w:themeTint="66"/>
                          <w:sz w:val="18"/>
                          <w:szCs w:val="18"/>
                          <w:lang w:val="en-US"/>
                          <w14:ligatures w14:val="none"/>
                        </w:rPr>
                      </w:pPr>
                      <w:r w:rsidRPr="00AA7C38">
                        <w:rPr>
                          <w:color w:val="FFE599" w:themeColor="accent4" w:themeTint="66"/>
                          <w:sz w:val="18"/>
                          <w:szCs w:val="18"/>
                          <w:lang w:val="en-US"/>
                          <w14:ligatures w14:val="none"/>
                        </w:rPr>
                        <w:t>which consists of a Nursery, a Primary School and a Secondary Girls School.</w:t>
                      </w:r>
                    </w:p>
                    <w:p w:rsidR="008B3EE5" w:rsidRPr="00AA7C38" w:rsidRDefault="008B3EE5" w:rsidP="008B3EE5">
                      <w:pPr>
                        <w:pStyle w:val="Title"/>
                        <w:widowControl w:val="0"/>
                        <w:jc w:val="center"/>
                        <w:rPr>
                          <w:color w:val="FFE599" w:themeColor="accent4" w:themeTint="66"/>
                          <w:sz w:val="6"/>
                          <w:szCs w:val="6"/>
                          <w:lang w:val="en-US"/>
                          <w14:ligatures w14:val="none"/>
                        </w:rPr>
                      </w:pPr>
                      <w:r w:rsidRPr="00AA7C38">
                        <w:rPr>
                          <w:color w:val="FFE599" w:themeColor="accent4" w:themeTint="66"/>
                          <w:sz w:val="6"/>
                          <w:szCs w:val="6"/>
                          <w:lang w:val="en-US"/>
                          <w14:ligatures w14:val="none"/>
                        </w:rPr>
                        <w:t> </w:t>
                      </w:r>
                    </w:p>
                    <w:p w:rsidR="008B3EE5" w:rsidRPr="00AA7C38" w:rsidRDefault="008B3EE5" w:rsidP="008B3EE5">
                      <w:pPr>
                        <w:pStyle w:val="Title"/>
                        <w:widowControl w:val="0"/>
                        <w:rPr>
                          <w:color w:val="FFE599" w:themeColor="accent4" w:themeTint="66"/>
                          <w:sz w:val="18"/>
                          <w:szCs w:val="18"/>
                          <w:lang w:val="en-US"/>
                          <w14:ligatures w14:val="none"/>
                        </w:rPr>
                      </w:pPr>
                      <w:r w:rsidRPr="00AA7C38">
                        <w:rPr>
                          <w:color w:val="FFE599" w:themeColor="accent4" w:themeTint="66"/>
                          <w:sz w:val="24"/>
                          <w:szCs w:val="24"/>
                          <w:lang w:val="en-US"/>
                          <w14:ligatures w14:val="none"/>
                        </w:rPr>
                        <w:t xml:space="preserve">           </w:t>
                      </w:r>
                      <w:r w:rsidRPr="00AA7C38">
                        <w:rPr>
                          <w:color w:val="FFE599" w:themeColor="accent4" w:themeTint="66"/>
                          <w:sz w:val="24"/>
                          <w:szCs w:val="24"/>
                          <w:lang w:val="en-US"/>
                          <w14:ligatures w14:val="none"/>
                        </w:rPr>
                        <w:tab/>
                      </w:r>
                      <w:r w:rsidRPr="00AA7C38">
                        <w:rPr>
                          <w:color w:val="FFE599" w:themeColor="accent4" w:themeTint="66"/>
                          <w:sz w:val="24"/>
                          <w:szCs w:val="24"/>
                          <w:lang w:val="en-US"/>
                          <w14:ligatures w14:val="none"/>
                        </w:rPr>
                        <w:tab/>
                        <w:t xml:space="preserve"> </w:t>
                      </w:r>
                      <w:r w:rsidRPr="00AA7C38">
                        <w:rPr>
                          <w:color w:val="FFE599" w:themeColor="accent4" w:themeTint="66"/>
                          <w:sz w:val="18"/>
                          <w:szCs w:val="18"/>
                          <w:lang w:val="en-US"/>
                          <w14:ligatures w14:val="none"/>
                        </w:rPr>
                        <w:t>R</w:t>
                      </w:r>
                      <w:bookmarkStart w:id="1" w:name="_GoBack"/>
                      <w:bookmarkEnd w:id="1"/>
                      <w:r w:rsidRPr="00AA7C38">
                        <w:rPr>
                          <w:color w:val="FFE599" w:themeColor="accent4" w:themeTint="66"/>
                          <w:sz w:val="18"/>
                          <w:szCs w:val="18"/>
                          <w:lang w:val="en-US"/>
                          <w14:ligatures w14:val="none"/>
                        </w:rPr>
                        <w:t>egistered Charity No: 1120284</w:t>
                      </w:r>
                      <w:r w:rsidRPr="00AA7C38">
                        <w:rPr>
                          <w:color w:val="FFE599" w:themeColor="accent4" w:themeTint="66"/>
                          <w:sz w:val="18"/>
                          <w:szCs w:val="18"/>
                          <w:lang w:val="en-US"/>
                          <w14:ligatures w14:val="none"/>
                        </w:rPr>
                        <w:tab/>
                        <w:t>Company No. 5512936</w:t>
                      </w:r>
                    </w:p>
                    <w:p w:rsidR="008B3EE5" w:rsidRPr="00AA7C38" w:rsidRDefault="008B3EE5" w:rsidP="008B3EE5">
                      <w:pPr>
                        <w:pStyle w:val="Title"/>
                        <w:widowControl w:val="0"/>
                        <w:jc w:val="center"/>
                        <w:rPr>
                          <w:color w:val="FFE599" w:themeColor="accent4" w:themeTint="66"/>
                          <w:sz w:val="18"/>
                          <w:szCs w:val="18"/>
                          <w:lang w:val="en-US"/>
                          <w14:ligatures w14:val="none"/>
                        </w:rPr>
                      </w:pPr>
                      <w:r w:rsidRPr="00AA7C38">
                        <w:rPr>
                          <w:color w:val="FFE599" w:themeColor="accent4" w:themeTint="66"/>
                          <w:sz w:val="18"/>
                          <w:szCs w:val="18"/>
                          <w:lang w:val="en-US"/>
                          <w14:ligatures w14:val="none"/>
                        </w:rPr>
                        <w:t> </w:t>
                      </w:r>
                    </w:p>
                    <w:p w:rsidR="008B3EE5" w:rsidRPr="00AA7C38" w:rsidRDefault="008B3EE5" w:rsidP="008B3EE5">
                      <w:pPr>
                        <w:pStyle w:val="Title"/>
                        <w:widowControl w:val="0"/>
                        <w:jc w:val="center"/>
                        <w:rPr>
                          <w:color w:val="FFE599" w:themeColor="accent4" w:themeTint="66"/>
                          <w:sz w:val="18"/>
                          <w:szCs w:val="18"/>
                          <w:lang w:val="en-US"/>
                          <w14:ligatures w14:val="none"/>
                        </w:rPr>
                      </w:pPr>
                      <w:r w:rsidRPr="00AA7C38">
                        <w:rPr>
                          <w:color w:val="FFE599" w:themeColor="accent4" w:themeTint="66"/>
                          <w:sz w:val="18"/>
                          <w:szCs w:val="18"/>
                          <w:lang w:val="en-US"/>
                          <w14:ligatures w14:val="none"/>
                        </w:rPr>
                        <w:t xml:space="preserve">Principal: Abdul </w:t>
                      </w:r>
                      <w:proofErr w:type="spellStart"/>
                      <w:r w:rsidRPr="00AA7C38">
                        <w:rPr>
                          <w:color w:val="FFE599" w:themeColor="accent4" w:themeTint="66"/>
                          <w:sz w:val="18"/>
                          <w:szCs w:val="18"/>
                          <w:lang w:val="en-US"/>
                          <w14:ligatures w14:val="none"/>
                        </w:rPr>
                        <w:t>Huy</w:t>
                      </w:r>
                      <w:proofErr w:type="spellEnd"/>
                      <w:r w:rsidRPr="00AA7C38">
                        <w:rPr>
                          <w:color w:val="FFE599" w:themeColor="accent4" w:themeTint="66"/>
                          <w:sz w:val="18"/>
                          <w:szCs w:val="18"/>
                          <w:lang w:val="en-US"/>
                          <w14:ligatures w14:val="none"/>
                        </w:rPr>
                        <w:t xml:space="preserve"> </w:t>
                      </w:r>
                      <w:proofErr w:type="spellStart"/>
                      <w:r w:rsidRPr="00AA7C38">
                        <w:rPr>
                          <w:color w:val="FFE599" w:themeColor="accent4" w:themeTint="66"/>
                          <w:sz w:val="18"/>
                          <w:szCs w:val="18"/>
                          <w:lang w:val="en-US"/>
                          <w14:ligatures w14:val="none"/>
                        </w:rPr>
                        <w:t>Malek</w:t>
                      </w:r>
                      <w:proofErr w:type="spellEnd"/>
                      <w:r w:rsidRPr="00AA7C38">
                        <w:rPr>
                          <w:color w:val="FFE599" w:themeColor="accent4" w:themeTint="66"/>
                          <w:sz w:val="18"/>
                          <w:szCs w:val="18"/>
                          <w:lang w:val="en-US"/>
                          <w14:ligatures w14:val="none"/>
                        </w:rPr>
                        <w:t xml:space="preserve"> LLB (Hons)</w:t>
                      </w:r>
                    </w:p>
                    <w:p w:rsidR="008B3EE5" w:rsidRDefault="008B3EE5" w:rsidP="008B3EE5">
                      <w:pPr>
                        <w:pStyle w:val="Title"/>
                        <w:widowControl w:val="0"/>
                        <w:rPr>
                          <w:color w:val="000000"/>
                          <w:sz w:val="40"/>
                          <w:szCs w:val="40"/>
                          <w:lang w:val="en-US"/>
                          <w14:ligatures w14:val="none"/>
                        </w:rPr>
                      </w:pPr>
                      <w:r>
                        <w:rPr>
                          <w:color w:val="000000"/>
                          <w:sz w:val="40"/>
                          <w:szCs w:val="40"/>
                          <w:lang w:val="en-US"/>
                          <w14:ligatures w14:val="none"/>
                        </w:rPr>
                        <w:t> </w:t>
                      </w:r>
                    </w:p>
                  </w:txbxContent>
                </v:textbox>
                <w10:wrap anchorx="margin"/>
              </v:rect>
            </w:pict>
          </mc:Fallback>
        </mc:AlternateContent>
      </w:r>
      <w:r>
        <w:rPr>
          <w:noProof/>
          <w:sz w:val="24"/>
          <w:szCs w:val="24"/>
          <w:lang w:eastAsia="en-GB"/>
        </w:rPr>
        <mc:AlternateContent>
          <mc:Choice Requires="wps">
            <w:drawing>
              <wp:anchor distT="0" distB="0" distL="114300" distR="114300" simplePos="0" relativeHeight="251661312" behindDoc="0" locked="0" layoutInCell="1" allowOverlap="1" wp14:anchorId="53F2214D" wp14:editId="0AF47951">
                <wp:simplePos x="0" y="0"/>
                <wp:positionH relativeFrom="page">
                  <wp:align>right</wp:align>
                </wp:positionH>
                <wp:positionV relativeFrom="paragraph">
                  <wp:posOffset>1291844</wp:posOffset>
                </wp:positionV>
                <wp:extent cx="7394713" cy="9180858"/>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7394713" cy="91808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4D9F" w:rsidRPr="004840AC" w:rsidRDefault="00527CD8" w:rsidP="00816CBE">
                            <w:pPr>
                              <w:rPr>
                                <w:rFonts w:asciiTheme="majorBidi" w:hAnsiTheme="majorBidi" w:cstheme="majorBidi"/>
                                <w:sz w:val="24"/>
                                <w:szCs w:val="24"/>
                              </w:rPr>
                            </w:pPr>
                            <w:r w:rsidRPr="004840AC">
                              <w:rPr>
                                <w:rFonts w:asciiTheme="majorBidi" w:hAnsiTheme="majorBidi" w:cstheme="majorBidi"/>
                                <w:sz w:val="24"/>
                                <w:szCs w:val="24"/>
                              </w:rPr>
                              <w:t xml:space="preserve">                                  </w:t>
                            </w:r>
                            <w:r w:rsidR="002971A2" w:rsidRPr="004840AC">
                              <w:rPr>
                                <w:rFonts w:asciiTheme="majorBidi" w:hAnsiTheme="majorBidi" w:cstheme="majorBidi"/>
                                <w:sz w:val="24"/>
                                <w:szCs w:val="24"/>
                              </w:rPr>
                              <w:t xml:space="preserve">   </w:t>
                            </w:r>
                            <w:r w:rsidRPr="004840AC">
                              <w:rPr>
                                <w:rFonts w:asciiTheme="majorBidi" w:hAnsiTheme="majorBidi" w:cstheme="majorBidi"/>
                                <w:sz w:val="24"/>
                                <w:szCs w:val="24"/>
                              </w:rPr>
                              <w:t xml:space="preserve">                          </w:t>
                            </w:r>
                            <w:r w:rsidR="00CA3F25">
                              <w:rPr>
                                <w:rFonts w:asciiTheme="majorBidi" w:hAnsiTheme="majorBidi" w:cstheme="majorBidi"/>
                                <w:sz w:val="24"/>
                                <w:szCs w:val="24"/>
                              </w:rPr>
                              <w:t xml:space="preserve">                         </w:t>
                            </w:r>
                            <w:r w:rsidR="004840AC">
                              <w:rPr>
                                <w:rFonts w:asciiTheme="majorBidi" w:hAnsiTheme="majorBidi" w:cstheme="majorBidi"/>
                                <w:sz w:val="24"/>
                                <w:szCs w:val="24"/>
                              </w:rPr>
                              <w:t xml:space="preserve"> </w:t>
                            </w:r>
                            <w:r w:rsidRPr="004840AC">
                              <w:rPr>
                                <w:rFonts w:asciiTheme="majorBidi" w:hAnsiTheme="majorBidi" w:cstheme="majorBidi"/>
                                <w:sz w:val="24"/>
                                <w:szCs w:val="24"/>
                              </w:rPr>
                              <w:t xml:space="preserve"> </w:t>
                            </w:r>
                            <w:r w:rsidR="00B02CB7">
                              <w:rPr>
                                <w:rFonts w:asciiTheme="majorBidi" w:hAnsiTheme="majorBidi" w:cstheme="majorBidi"/>
                                <w:sz w:val="24"/>
                                <w:szCs w:val="24"/>
                              </w:rPr>
                              <w:t xml:space="preserve">       </w:t>
                            </w:r>
                            <w:r w:rsidR="004E2E98">
                              <w:rPr>
                                <w:rFonts w:asciiTheme="majorBidi" w:hAnsiTheme="majorBidi" w:cstheme="majorBidi"/>
                                <w:sz w:val="24"/>
                                <w:szCs w:val="24"/>
                              </w:rPr>
                              <w:t xml:space="preserve"> </w:t>
                            </w:r>
                            <w:r w:rsidR="00816CBE">
                              <w:rPr>
                                <w:rFonts w:asciiTheme="majorBidi" w:hAnsiTheme="majorBidi" w:cstheme="majorBidi"/>
                                <w:sz w:val="24"/>
                                <w:szCs w:val="24"/>
                              </w:rPr>
                              <w:t xml:space="preserve"> </w:t>
                            </w:r>
                            <w:r w:rsidR="00816CBE">
                              <w:rPr>
                                <w:rFonts w:asciiTheme="majorBidi" w:hAnsiTheme="majorBidi" w:cstheme="majorBidi"/>
                                <w:sz w:val="28"/>
                                <w:szCs w:val="28"/>
                              </w:rPr>
                              <w:t>Tuesday 22</w:t>
                            </w:r>
                            <w:r w:rsidR="00816CBE" w:rsidRPr="00816CBE">
                              <w:rPr>
                                <w:rFonts w:asciiTheme="majorBidi" w:hAnsiTheme="majorBidi" w:cstheme="majorBidi"/>
                                <w:sz w:val="28"/>
                                <w:szCs w:val="28"/>
                                <w:vertAlign w:val="superscript"/>
                              </w:rPr>
                              <w:t>nd</w:t>
                            </w:r>
                            <w:r w:rsidR="004840AC" w:rsidRPr="00CA3F25">
                              <w:rPr>
                                <w:rFonts w:asciiTheme="majorBidi" w:hAnsiTheme="majorBidi" w:cstheme="majorBidi"/>
                                <w:sz w:val="28"/>
                                <w:szCs w:val="28"/>
                              </w:rPr>
                              <w:t xml:space="preserve"> May 2018</w:t>
                            </w:r>
                            <w:r w:rsidRPr="00CA3F25">
                              <w:rPr>
                                <w:rFonts w:asciiTheme="majorBidi" w:hAnsiTheme="majorBidi" w:cstheme="majorBidi"/>
                                <w:sz w:val="28"/>
                                <w:szCs w:val="28"/>
                              </w:rPr>
                              <w:t>/</w:t>
                            </w:r>
                            <w:r w:rsidR="00816CBE">
                              <w:rPr>
                                <w:rFonts w:asciiTheme="majorBidi" w:hAnsiTheme="majorBidi" w:cstheme="majorBidi"/>
                                <w:sz w:val="28"/>
                                <w:szCs w:val="28"/>
                              </w:rPr>
                              <w:t>6</w:t>
                            </w:r>
                            <w:r w:rsidR="00816CBE" w:rsidRPr="00816CBE">
                              <w:rPr>
                                <w:rFonts w:asciiTheme="majorBidi" w:hAnsiTheme="majorBidi" w:cstheme="majorBidi"/>
                                <w:sz w:val="28"/>
                                <w:szCs w:val="28"/>
                                <w:vertAlign w:val="superscript"/>
                              </w:rPr>
                              <w:t>th</w:t>
                            </w:r>
                            <w:r w:rsidR="00816CBE">
                              <w:rPr>
                                <w:rFonts w:asciiTheme="majorBidi" w:hAnsiTheme="majorBidi" w:cstheme="majorBidi"/>
                                <w:sz w:val="28"/>
                                <w:szCs w:val="28"/>
                              </w:rPr>
                              <w:t xml:space="preserve"> Ramadan</w:t>
                            </w:r>
                            <w:r w:rsidR="00BC2EE4">
                              <w:rPr>
                                <w:rFonts w:asciiTheme="majorBidi" w:hAnsiTheme="majorBidi" w:cstheme="majorBidi"/>
                                <w:sz w:val="28"/>
                                <w:szCs w:val="28"/>
                              </w:rPr>
                              <w:t xml:space="preserve"> </w:t>
                            </w:r>
                            <w:r w:rsidRPr="00CA3F25">
                              <w:rPr>
                                <w:rFonts w:asciiTheme="majorBidi" w:hAnsiTheme="majorBidi" w:cstheme="majorBidi"/>
                                <w:sz w:val="28"/>
                                <w:szCs w:val="28"/>
                              </w:rPr>
                              <w:t>1439 AH</w:t>
                            </w:r>
                          </w:p>
                          <w:p w:rsidR="00816CBE" w:rsidRDefault="00816CBE" w:rsidP="00816CBE">
                            <w:pPr>
                              <w:pStyle w:val="Sub-heading"/>
                              <w:rPr>
                                <w:rFonts w:asciiTheme="majorBidi" w:hAnsiTheme="majorBidi" w:cstheme="majorBidi"/>
                                <w:sz w:val="28"/>
                                <w:szCs w:val="28"/>
                              </w:rPr>
                            </w:pPr>
                            <w:r w:rsidRPr="00CA3F25">
                              <w:rPr>
                                <w:rFonts w:asciiTheme="majorBidi" w:hAnsiTheme="majorBidi" w:cstheme="majorBidi"/>
                                <w:sz w:val="28"/>
                                <w:szCs w:val="28"/>
                              </w:rPr>
                              <w:t>Re: Changes to Data Protection Law</w:t>
                            </w:r>
                          </w:p>
                          <w:p w:rsidR="00816CBE" w:rsidRDefault="00816CBE" w:rsidP="00816CBE">
                            <w:pPr>
                              <w:pStyle w:val="Sub-heading"/>
                              <w:rPr>
                                <w:rFonts w:asciiTheme="majorBidi" w:hAnsiTheme="majorBidi" w:cstheme="majorBidi"/>
                                <w:sz w:val="28"/>
                                <w:szCs w:val="28"/>
                              </w:rPr>
                            </w:pPr>
                          </w:p>
                          <w:p w:rsidR="0064456C" w:rsidRDefault="00816CBE" w:rsidP="00816CBE">
                            <w:pPr>
                              <w:rPr>
                                <w:rFonts w:asciiTheme="majorBidi" w:hAnsiTheme="majorBidi" w:cstheme="majorBidi"/>
                                <w:sz w:val="28"/>
                                <w:szCs w:val="28"/>
                              </w:rPr>
                            </w:pPr>
                            <w:r>
                              <w:rPr>
                                <w:rFonts w:asciiTheme="majorBidi" w:hAnsiTheme="majorBidi" w:cstheme="majorBidi"/>
                                <w:sz w:val="28"/>
                                <w:szCs w:val="28"/>
                              </w:rPr>
                              <w:t>Assalamu Alaykum Respected Parents/Guardians,</w:t>
                            </w:r>
                          </w:p>
                          <w:p w:rsidR="00816CBE" w:rsidRDefault="00816CBE" w:rsidP="00816CBE">
                            <w:pPr>
                              <w:rPr>
                                <w:rFonts w:asciiTheme="majorBidi" w:hAnsiTheme="majorBidi" w:cstheme="majorBidi"/>
                                <w:sz w:val="28"/>
                                <w:szCs w:val="28"/>
                              </w:rPr>
                            </w:pPr>
                          </w:p>
                          <w:p w:rsidR="004840AC" w:rsidRDefault="00DD4D9F" w:rsidP="0064456C">
                            <w:pPr>
                              <w:rPr>
                                <w:rFonts w:asciiTheme="majorBidi" w:hAnsiTheme="majorBidi" w:cstheme="majorBidi"/>
                                <w:sz w:val="28"/>
                                <w:szCs w:val="28"/>
                              </w:rPr>
                            </w:pPr>
                            <w:r w:rsidRPr="00CA3F25">
                              <w:rPr>
                                <w:rFonts w:asciiTheme="majorBidi" w:hAnsiTheme="majorBidi" w:cstheme="majorBidi"/>
                                <w:sz w:val="28"/>
                                <w:szCs w:val="28"/>
                              </w:rPr>
                              <w:t>I pray this letter reaches you</w:t>
                            </w:r>
                            <w:r w:rsidR="004840AC" w:rsidRPr="00CA3F25">
                              <w:rPr>
                                <w:rFonts w:asciiTheme="majorBidi" w:hAnsiTheme="majorBidi" w:cstheme="majorBidi"/>
                                <w:sz w:val="28"/>
                                <w:szCs w:val="28"/>
                              </w:rPr>
                              <w:t xml:space="preserve"> in the best of health and imaan</w:t>
                            </w:r>
                            <w:r w:rsidRPr="00CA3F25">
                              <w:rPr>
                                <w:rFonts w:asciiTheme="majorBidi" w:hAnsiTheme="majorBidi" w:cstheme="majorBidi"/>
                                <w:sz w:val="28"/>
                                <w:szCs w:val="28"/>
                              </w:rPr>
                              <w:t xml:space="preserve">. </w:t>
                            </w:r>
                          </w:p>
                          <w:p w:rsidR="0064456C" w:rsidRPr="00CA3F25" w:rsidRDefault="0064456C" w:rsidP="004840AC">
                            <w:pPr>
                              <w:pStyle w:val="Sub-heading"/>
                              <w:rPr>
                                <w:rFonts w:asciiTheme="majorBidi" w:hAnsiTheme="majorBidi" w:cstheme="majorBidi"/>
                                <w:sz w:val="28"/>
                                <w:szCs w:val="28"/>
                              </w:rPr>
                            </w:pPr>
                          </w:p>
                          <w:p w:rsidR="004840AC" w:rsidRPr="0064456C" w:rsidRDefault="00284566" w:rsidP="00284566">
                            <w:pPr>
                              <w:pStyle w:val="Text"/>
                              <w:rPr>
                                <w:rFonts w:asciiTheme="majorBidi" w:hAnsiTheme="majorBidi" w:cstheme="majorBidi"/>
                                <w:sz w:val="26"/>
                                <w:szCs w:val="26"/>
                              </w:rPr>
                            </w:pPr>
                            <w:r>
                              <w:rPr>
                                <w:rFonts w:asciiTheme="majorBidi" w:hAnsiTheme="majorBidi" w:cstheme="majorBidi"/>
                                <w:sz w:val="26"/>
                                <w:szCs w:val="26"/>
                              </w:rPr>
                              <w:t xml:space="preserve">On </w:t>
                            </w:r>
                            <w:r w:rsidR="007557B0" w:rsidRPr="0064456C">
                              <w:rPr>
                                <w:rFonts w:asciiTheme="majorBidi" w:hAnsiTheme="majorBidi" w:cstheme="majorBidi"/>
                                <w:sz w:val="26"/>
                                <w:szCs w:val="26"/>
                              </w:rPr>
                              <w:t>25</w:t>
                            </w:r>
                            <w:r w:rsidR="007557B0" w:rsidRPr="0064456C">
                              <w:rPr>
                                <w:rFonts w:asciiTheme="majorBidi" w:hAnsiTheme="majorBidi" w:cstheme="majorBidi"/>
                                <w:sz w:val="26"/>
                                <w:szCs w:val="26"/>
                                <w:vertAlign w:val="superscript"/>
                              </w:rPr>
                              <w:t>th</w:t>
                            </w:r>
                            <w:r w:rsidR="007557B0" w:rsidRPr="0064456C">
                              <w:rPr>
                                <w:rFonts w:asciiTheme="majorBidi" w:hAnsiTheme="majorBidi" w:cstheme="majorBidi"/>
                                <w:sz w:val="26"/>
                                <w:szCs w:val="26"/>
                              </w:rPr>
                              <w:t xml:space="preserve"> May 2018, </w:t>
                            </w:r>
                            <w:r w:rsidR="007557B0" w:rsidRPr="00213984">
                              <w:rPr>
                                <w:rFonts w:asciiTheme="majorBidi" w:hAnsiTheme="majorBidi" w:cstheme="majorBidi"/>
                                <w:b/>
                                <w:bCs/>
                                <w:sz w:val="26"/>
                                <w:szCs w:val="26"/>
                              </w:rPr>
                              <w:t>the General Data Protection Regulation (GDPR)</w:t>
                            </w:r>
                            <w:r w:rsidR="007557B0" w:rsidRPr="0064456C">
                              <w:rPr>
                                <w:rFonts w:asciiTheme="majorBidi" w:hAnsiTheme="majorBidi" w:cstheme="majorBidi"/>
                                <w:sz w:val="26"/>
                                <w:szCs w:val="26"/>
                              </w:rPr>
                              <w:t xml:space="preserve"> will replace the Data Protection Act 1998. All organisations must comply, so we are changing some of our systems to ensure that all of the personal data we hold about you and your children remains secure whilst being processed either by us or other agencies that </w:t>
                            </w:r>
                            <w:r>
                              <w:rPr>
                                <w:rFonts w:asciiTheme="majorBidi" w:hAnsiTheme="majorBidi" w:cstheme="majorBidi"/>
                                <w:sz w:val="26"/>
                                <w:szCs w:val="26"/>
                              </w:rPr>
                              <w:t>we</w:t>
                            </w:r>
                            <w:r w:rsidR="007557B0" w:rsidRPr="0064456C">
                              <w:rPr>
                                <w:rFonts w:asciiTheme="majorBidi" w:hAnsiTheme="majorBidi" w:cstheme="majorBidi"/>
                                <w:sz w:val="26"/>
                                <w:szCs w:val="26"/>
                              </w:rPr>
                              <w:t xml:space="preserve"> work with e.g. Trafford Council, Ofsted and School Kompanion.</w:t>
                            </w:r>
                          </w:p>
                          <w:p w:rsidR="00172467" w:rsidRPr="0064456C" w:rsidRDefault="00172467" w:rsidP="00172467">
                            <w:pPr>
                              <w:pStyle w:val="Text"/>
                              <w:rPr>
                                <w:rFonts w:asciiTheme="majorBidi" w:hAnsiTheme="majorBidi" w:cstheme="majorBidi"/>
                                <w:sz w:val="26"/>
                                <w:szCs w:val="26"/>
                              </w:rPr>
                            </w:pPr>
                          </w:p>
                          <w:p w:rsidR="004840AC" w:rsidRPr="0064456C" w:rsidRDefault="007557B0" w:rsidP="001423FC">
                            <w:pPr>
                              <w:pStyle w:val="Text"/>
                              <w:rPr>
                                <w:rFonts w:asciiTheme="majorBidi" w:hAnsiTheme="majorBidi" w:cstheme="majorBidi"/>
                                <w:sz w:val="26"/>
                                <w:szCs w:val="26"/>
                              </w:rPr>
                            </w:pPr>
                            <w:r w:rsidRPr="0064456C">
                              <w:rPr>
                                <w:rFonts w:asciiTheme="majorBidi" w:hAnsiTheme="majorBidi" w:cstheme="majorBidi"/>
                                <w:sz w:val="26"/>
                                <w:szCs w:val="26"/>
                              </w:rPr>
                              <w:t xml:space="preserve">Schools are classed as “data controllers” and as such they state how and why personal data is processed. Data processors are the parties who process the data. As a data controller, we must ensure the </w:t>
                            </w:r>
                            <w:r w:rsidR="00284566">
                              <w:rPr>
                                <w:rFonts w:asciiTheme="majorBidi" w:hAnsiTheme="majorBidi" w:cstheme="majorBidi"/>
                                <w:sz w:val="26"/>
                                <w:szCs w:val="26"/>
                              </w:rPr>
                              <w:t xml:space="preserve">data </w:t>
                            </w:r>
                            <w:r w:rsidRPr="0064456C">
                              <w:rPr>
                                <w:rFonts w:asciiTheme="majorBidi" w:hAnsiTheme="majorBidi" w:cstheme="majorBidi"/>
                                <w:sz w:val="26"/>
                                <w:szCs w:val="26"/>
                              </w:rPr>
                              <w:t>processors abide by data prote</w:t>
                            </w:r>
                            <w:r w:rsidR="00172467" w:rsidRPr="0064456C">
                              <w:rPr>
                                <w:rFonts w:asciiTheme="majorBidi" w:hAnsiTheme="majorBidi" w:cstheme="majorBidi"/>
                                <w:sz w:val="26"/>
                                <w:szCs w:val="26"/>
                              </w:rPr>
                              <w:t>ction laws.</w:t>
                            </w:r>
                            <w:r w:rsidR="001423FC">
                              <w:rPr>
                                <w:rFonts w:asciiTheme="majorBidi" w:hAnsiTheme="majorBidi" w:cstheme="majorBidi"/>
                                <w:sz w:val="26"/>
                                <w:szCs w:val="26"/>
                              </w:rPr>
                              <w:t xml:space="preserve"> </w:t>
                            </w:r>
                            <w:r w:rsidRPr="0064456C">
                              <w:rPr>
                                <w:rFonts w:asciiTheme="majorBidi" w:hAnsiTheme="majorBidi" w:cstheme="majorBidi"/>
                                <w:sz w:val="26"/>
                                <w:szCs w:val="26"/>
                              </w:rPr>
                              <w:t>It will</w:t>
                            </w:r>
                            <w:r w:rsidR="004840AC" w:rsidRPr="0064456C">
                              <w:rPr>
                                <w:rFonts w:asciiTheme="majorBidi" w:hAnsiTheme="majorBidi" w:cstheme="majorBidi"/>
                                <w:sz w:val="26"/>
                                <w:szCs w:val="26"/>
                              </w:rPr>
                              <w:t xml:space="preserve"> change how we can use your personal data and keep it safe, and will also strengthen your rights over your own data.</w:t>
                            </w:r>
                          </w:p>
                          <w:p w:rsidR="00172467" w:rsidRPr="0064456C" w:rsidRDefault="00172467" w:rsidP="00172467">
                            <w:pPr>
                              <w:pStyle w:val="Text"/>
                              <w:rPr>
                                <w:rFonts w:asciiTheme="majorBidi" w:hAnsiTheme="majorBidi" w:cstheme="majorBidi"/>
                                <w:sz w:val="26"/>
                                <w:szCs w:val="26"/>
                              </w:rPr>
                            </w:pPr>
                          </w:p>
                          <w:p w:rsidR="004840AC" w:rsidRPr="0064456C" w:rsidRDefault="004840AC" w:rsidP="00284566">
                            <w:pPr>
                              <w:pStyle w:val="Text"/>
                              <w:rPr>
                                <w:rFonts w:asciiTheme="majorBidi" w:hAnsiTheme="majorBidi" w:cstheme="majorBidi"/>
                                <w:sz w:val="26"/>
                                <w:szCs w:val="26"/>
                              </w:rPr>
                            </w:pPr>
                            <w:r w:rsidRPr="0064456C">
                              <w:rPr>
                                <w:rFonts w:asciiTheme="majorBidi" w:hAnsiTheme="majorBidi" w:cstheme="majorBidi"/>
                                <w:sz w:val="26"/>
                                <w:szCs w:val="26"/>
                              </w:rPr>
                              <w:t xml:space="preserve">The point of this is to make sure ‘sensitive’ or ‘private’ information about yourselves and your children stays safe. Whilst it is similar to the current Data Protection Act in many ways, there are </w:t>
                            </w:r>
                            <w:r w:rsidR="00284566">
                              <w:rPr>
                                <w:rFonts w:asciiTheme="majorBidi" w:hAnsiTheme="majorBidi" w:cstheme="majorBidi"/>
                                <w:sz w:val="26"/>
                                <w:szCs w:val="26"/>
                              </w:rPr>
                              <w:t>some</w:t>
                            </w:r>
                            <w:r w:rsidRPr="0064456C">
                              <w:rPr>
                                <w:rFonts w:asciiTheme="majorBidi" w:hAnsiTheme="majorBidi" w:cstheme="majorBidi"/>
                                <w:sz w:val="26"/>
                                <w:szCs w:val="26"/>
                              </w:rPr>
                              <w:t xml:space="preserve"> differences, so we need to make a few changes at the school in order to ensure we remain compliant.</w:t>
                            </w:r>
                          </w:p>
                          <w:p w:rsidR="00172467" w:rsidRPr="0064456C" w:rsidRDefault="00172467" w:rsidP="00172467">
                            <w:pPr>
                              <w:pStyle w:val="Text"/>
                              <w:rPr>
                                <w:rFonts w:asciiTheme="majorBidi" w:hAnsiTheme="majorBidi" w:cstheme="majorBidi"/>
                                <w:sz w:val="26"/>
                                <w:szCs w:val="26"/>
                              </w:rPr>
                            </w:pPr>
                          </w:p>
                          <w:p w:rsidR="001423FC" w:rsidRDefault="00172467" w:rsidP="00284566">
                            <w:pPr>
                              <w:pStyle w:val="Text"/>
                              <w:rPr>
                                <w:rFonts w:asciiTheme="majorBidi" w:hAnsiTheme="majorBidi" w:cstheme="majorBidi"/>
                                <w:sz w:val="26"/>
                                <w:szCs w:val="26"/>
                              </w:rPr>
                            </w:pPr>
                            <w:r w:rsidRPr="0064456C">
                              <w:rPr>
                                <w:rFonts w:asciiTheme="majorBidi" w:hAnsiTheme="majorBidi" w:cstheme="majorBidi"/>
                                <w:sz w:val="26"/>
                                <w:szCs w:val="26"/>
                              </w:rPr>
                              <w:t xml:space="preserve">One of the biggest changes under the new regulations is the age </w:t>
                            </w:r>
                            <w:r w:rsidR="00284566">
                              <w:rPr>
                                <w:rFonts w:asciiTheme="majorBidi" w:hAnsiTheme="majorBidi" w:cstheme="majorBidi"/>
                                <w:sz w:val="26"/>
                                <w:szCs w:val="26"/>
                              </w:rPr>
                              <w:t xml:space="preserve">at which ‘children’ can give consent (for data protection issues) </w:t>
                            </w:r>
                            <w:r w:rsidRPr="0064456C">
                              <w:rPr>
                                <w:rFonts w:asciiTheme="majorBidi" w:hAnsiTheme="majorBidi" w:cstheme="majorBidi"/>
                                <w:sz w:val="26"/>
                                <w:szCs w:val="26"/>
                              </w:rPr>
                              <w:t>which will be 13 from 25</w:t>
                            </w:r>
                            <w:r w:rsidRPr="0064456C">
                              <w:rPr>
                                <w:rFonts w:asciiTheme="majorBidi" w:hAnsiTheme="majorBidi" w:cstheme="majorBidi"/>
                                <w:sz w:val="26"/>
                                <w:szCs w:val="26"/>
                                <w:vertAlign w:val="superscript"/>
                              </w:rPr>
                              <w:t>th</w:t>
                            </w:r>
                            <w:r w:rsidRPr="0064456C">
                              <w:rPr>
                                <w:rFonts w:asciiTheme="majorBidi" w:hAnsiTheme="majorBidi" w:cstheme="majorBidi"/>
                                <w:sz w:val="26"/>
                                <w:szCs w:val="26"/>
                              </w:rPr>
                              <w:t xml:space="preserve"> May 2018. This means that all other personal data which we may wish to use from time to time (e.g. publicity photographs, social media posts, website material) requires explicit consent from the data subject. </w:t>
                            </w:r>
                          </w:p>
                          <w:p w:rsidR="004840AC" w:rsidRPr="001423FC" w:rsidRDefault="00172467" w:rsidP="00284566">
                            <w:pPr>
                              <w:pStyle w:val="Text"/>
                              <w:rPr>
                                <w:rFonts w:asciiTheme="majorBidi" w:hAnsiTheme="majorBidi" w:cstheme="majorBidi"/>
                                <w:b/>
                                <w:sz w:val="26"/>
                                <w:szCs w:val="26"/>
                              </w:rPr>
                            </w:pPr>
                            <w:r w:rsidRPr="0064456C">
                              <w:rPr>
                                <w:rFonts w:asciiTheme="majorBidi" w:hAnsiTheme="majorBidi" w:cstheme="majorBidi"/>
                                <w:sz w:val="26"/>
                                <w:szCs w:val="26"/>
                              </w:rPr>
                              <w:t>W</w:t>
                            </w:r>
                            <w:r w:rsidR="004840AC" w:rsidRPr="0064456C">
                              <w:rPr>
                                <w:rFonts w:asciiTheme="majorBidi" w:hAnsiTheme="majorBidi" w:cstheme="majorBidi"/>
                                <w:sz w:val="26"/>
                                <w:szCs w:val="26"/>
                              </w:rPr>
                              <w:t xml:space="preserve">e are also </w:t>
                            </w:r>
                            <w:r w:rsidR="004840AC" w:rsidRPr="0064456C">
                              <w:rPr>
                                <w:rFonts w:asciiTheme="majorBidi" w:hAnsiTheme="majorBidi" w:cstheme="majorBidi"/>
                                <w:iCs/>
                                <w:sz w:val="26"/>
                                <w:szCs w:val="26"/>
                              </w:rPr>
                              <w:t>re-seeking</w:t>
                            </w:r>
                            <w:r w:rsidR="004840AC" w:rsidRPr="0064456C">
                              <w:rPr>
                                <w:rFonts w:asciiTheme="majorBidi" w:hAnsiTheme="majorBidi" w:cstheme="majorBidi"/>
                                <w:sz w:val="26"/>
                                <w:szCs w:val="26"/>
                              </w:rPr>
                              <w:t xml:space="preserve"> consent for </w:t>
                            </w:r>
                            <w:r w:rsidR="004840AC" w:rsidRPr="0064456C">
                              <w:rPr>
                                <w:rFonts w:asciiTheme="majorBidi" w:hAnsiTheme="majorBidi" w:cstheme="majorBidi"/>
                                <w:iCs/>
                                <w:sz w:val="26"/>
                                <w:szCs w:val="26"/>
                              </w:rPr>
                              <w:t>using photographs or videos of your child on our website, internal displays or other school materials/other consent request.</w:t>
                            </w:r>
                            <w:r w:rsidR="004840AC" w:rsidRPr="0064456C">
                              <w:rPr>
                                <w:rFonts w:asciiTheme="majorBidi" w:hAnsiTheme="majorBidi" w:cstheme="majorBidi"/>
                                <w:i/>
                                <w:sz w:val="26"/>
                                <w:szCs w:val="26"/>
                              </w:rPr>
                              <w:t xml:space="preserve"> </w:t>
                            </w:r>
                            <w:r w:rsidR="004840AC" w:rsidRPr="0064456C">
                              <w:rPr>
                                <w:rFonts w:asciiTheme="majorBidi" w:hAnsiTheme="majorBidi" w:cstheme="majorBidi"/>
                                <w:sz w:val="26"/>
                                <w:szCs w:val="26"/>
                              </w:rPr>
                              <w:t>We have enclosed this form, and would appreciate it if you</w:t>
                            </w:r>
                            <w:r w:rsidR="00284566">
                              <w:rPr>
                                <w:rFonts w:asciiTheme="majorBidi" w:hAnsiTheme="majorBidi" w:cstheme="majorBidi"/>
                                <w:sz w:val="26"/>
                                <w:szCs w:val="26"/>
                              </w:rPr>
                              <w:t xml:space="preserve"> could complete it </w:t>
                            </w:r>
                            <w:r w:rsidR="004840AC" w:rsidRPr="0064456C">
                              <w:rPr>
                                <w:rFonts w:asciiTheme="majorBidi" w:hAnsiTheme="majorBidi" w:cstheme="majorBidi"/>
                                <w:sz w:val="26"/>
                                <w:szCs w:val="26"/>
                              </w:rPr>
                              <w:t xml:space="preserve">and return it to the school office by </w:t>
                            </w:r>
                            <w:r w:rsidR="004840AC" w:rsidRPr="001423FC">
                              <w:rPr>
                                <w:rFonts w:asciiTheme="majorBidi" w:hAnsiTheme="majorBidi" w:cstheme="majorBidi"/>
                                <w:b/>
                                <w:sz w:val="26"/>
                                <w:szCs w:val="26"/>
                              </w:rPr>
                              <w:t xml:space="preserve">Friday </w:t>
                            </w:r>
                            <w:r w:rsidR="00284566">
                              <w:rPr>
                                <w:rFonts w:asciiTheme="majorBidi" w:hAnsiTheme="majorBidi" w:cstheme="majorBidi"/>
                                <w:b/>
                                <w:sz w:val="26"/>
                                <w:szCs w:val="26"/>
                              </w:rPr>
                              <w:t>25</w:t>
                            </w:r>
                            <w:r w:rsidR="00284566" w:rsidRPr="00284566">
                              <w:rPr>
                                <w:rFonts w:asciiTheme="majorBidi" w:hAnsiTheme="majorBidi" w:cstheme="majorBidi"/>
                                <w:b/>
                                <w:sz w:val="26"/>
                                <w:szCs w:val="26"/>
                                <w:vertAlign w:val="superscript"/>
                              </w:rPr>
                              <w:t>th</w:t>
                            </w:r>
                            <w:r w:rsidR="00284566">
                              <w:rPr>
                                <w:rFonts w:asciiTheme="majorBidi" w:hAnsiTheme="majorBidi" w:cstheme="majorBidi"/>
                                <w:b/>
                                <w:sz w:val="26"/>
                                <w:szCs w:val="26"/>
                              </w:rPr>
                              <w:t xml:space="preserve"> May </w:t>
                            </w:r>
                            <w:r w:rsidR="004840AC" w:rsidRPr="001423FC">
                              <w:rPr>
                                <w:rFonts w:asciiTheme="majorBidi" w:hAnsiTheme="majorBidi" w:cstheme="majorBidi"/>
                                <w:b/>
                                <w:sz w:val="26"/>
                                <w:szCs w:val="26"/>
                              </w:rPr>
                              <w:t>2018.</w:t>
                            </w:r>
                          </w:p>
                          <w:p w:rsidR="004840AC" w:rsidRPr="0064456C" w:rsidRDefault="004840AC" w:rsidP="007557B0">
                            <w:pPr>
                              <w:pStyle w:val="Text"/>
                              <w:rPr>
                                <w:rFonts w:asciiTheme="majorBidi" w:hAnsiTheme="majorBidi" w:cstheme="majorBidi"/>
                                <w:sz w:val="26"/>
                                <w:szCs w:val="26"/>
                              </w:rPr>
                            </w:pPr>
                            <w:r w:rsidRPr="0064456C">
                              <w:rPr>
                                <w:rFonts w:asciiTheme="majorBidi" w:hAnsiTheme="majorBidi" w:cstheme="majorBidi"/>
                                <w:sz w:val="26"/>
                                <w:szCs w:val="26"/>
                              </w:rPr>
                              <w:t>If you have any questions about how the GDPR affects you, or how our school is preparing, you can contact the Head Teacher</w:t>
                            </w:r>
                            <w:r w:rsidRPr="0064456C">
                              <w:rPr>
                                <w:rFonts w:asciiTheme="majorBidi" w:hAnsiTheme="majorBidi" w:cstheme="majorBidi"/>
                                <w:i/>
                                <w:sz w:val="26"/>
                                <w:szCs w:val="26"/>
                              </w:rPr>
                              <w:t xml:space="preserve">. </w:t>
                            </w:r>
                            <w:r w:rsidRPr="0064456C">
                              <w:rPr>
                                <w:rFonts w:asciiTheme="majorBidi" w:hAnsiTheme="majorBidi" w:cstheme="majorBidi"/>
                                <w:sz w:val="26"/>
                                <w:szCs w:val="26"/>
                              </w:rPr>
                              <w:t xml:space="preserve"> </w:t>
                            </w:r>
                          </w:p>
                          <w:p w:rsidR="004840AC" w:rsidRPr="004840AC" w:rsidRDefault="004840AC" w:rsidP="004840AC">
                            <w:pPr>
                              <w:pStyle w:val="Text"/>
                              <w:rPr>
                                <w:rFonts w:asciiTheme="majorBidi" w:hAnsiTheme="majorBidi" w:cstheme="majorBidi"/>
                                <w:sz w:val="28"/>
                                <w:szCs w:val="28"/>
                              </w:rPr>
                            </w:pPr>
                          </w:p>
                          <w:p w:rsidR="00816CBE" w:rsidRDefault="004840AC" w:rsidP="00816CBE">
                            <w:pPr>
                              <w:pStyle w:val="Heading"/>
                              <w:rPr>
                                <w:rFonts w:eastAsia="Times New Roman"/>
                                <w:color w:val="333333"/>
                              </w:rPr>
                            </w:pPr>
                            <w:r w:rsidRPr="0064456C">
                              <w:t>Yours faithfully,</w:t>
                            </w:r>
                          </w:p>
                          <w:p w:rsidR="00961BAB" w:rsidRPr="00816CBE" w:rsidRDefault="004840AC" w:rsidP="00816CBE">
                            <w:pPr>
                              <w:pStyle w:val="Heading"/>
                              <w:rPr>
                                <w:rFonts w:eastAsia="Times New Roman"/>
                                <w:color w:val="333333"/>
                              </w:rPr>
                            </w:pPr>
                            <w:r w:rsidRPr="0064456C">
                              <w:t xml:space="preserve">Abdul </w:t>
                            </w:r>
                            <w:proofErr w:type="spellStart"/>
                            <w:r w:rsidRPr="0064456C">
                              <w:t>Huy</w:t>
                            </w:r>
                            <w:proofErr w:type="spellEnd"/>
                            <w:r w:rsidRPr="0064456C">
                              <w:t xml:space="preserve"> </w:t>
                            </w:r>
                            <w:proofErr w:type="spellStart"/>
                            <w:r w:rsidRPr="0064456C">
                              <w:t>Malek</w:t>
                            </w:r>
                            <w:proofErr w:type="spellEnd"/>
                            <w:r w:rsidR="0064456C">
                              <w:t xml:space="preserve"> </w:t>
                            </w:r>
                          </w:p>
                          <w:p w:rsidR="00DD4D9F" w:rsidRPr="0064456C" w:rsidRDefault="00816CBE" w:rsidP="0064456C">
                            <w:pPr>
                              <w:pStyle w:val="Heading"/>
                              <w:rPr>
                                <w:rFonts w:eastAsia="Times New Roman"/>
                                <w:iCs/>
                                <w:color w:val="333333"/>
                              </w:rPr>
                            </w:pPr>
                            <w:r>
                              <w:rPr>
                                <w:rFonts w:eastAsia="Times New Roman"/>
                                <w:iCs/>
                                <w:color w:val="333333"/>
                              </w:rPr>
                              <w:t xml:space="preserve">    </w:t>
                            </w:r>
                            <w:r w:rsidR="004840AC" w:rsidRPr="0064456C">
                              <w:rPr>
                                <w:rFonts w:eastAsia="Times New Roman"/>
                                <w:iCs/>
                                <w:color w:val="333333"/>
                              </w:rPr>
                              <w:t>Principal</w:t>
                            </w:r>
                          </w:p>
                          <w:p w:rsidR="00527CD8" w:rsidRDefault="00527CD8" w:rsidP="00A9058F">
                            <w:pPr>
                              <w:rPr>
                                <w:rFonts w:ascii="Baskerville Old Face" w:hAnsi="Baskerville Old Face"/>
                                <w:sz w:val="28"/>
                                <w:szCs w:val="28"/>
                              </w:rPr>
                            </w:pPr>
                          </w:p>
                          <w:p w:rsidR="002A0A78" w:rsidRDefault="002A0A78">
                            <w:pPr>
                              <w:rPr>
                                <w:sz w:val="24"/>
                                <w:szCs w:val="24"/>
                              </w:rPr>
                            </w:pPr>
                          </w:p>
                          <w:p w:rsidR="002A0A78" w:rsidRDefault="002A0A78">
                            <w:pPr>
                              <w:rPr>
                                <w:sz w:val="24"/>
                                <w:szCs w:val="24"/>
                              </w:rPr>
                            </w:pPr>
                          </w:p>
                          <w:p w:rsidR="002A0A78" w:rsidRDefault="002A0A78">
                            <w:pPr>
                              <w:rPr>
                                <w:sz w:val="24"/>
                                <w:szCs w:val="24"/>
                              </w:rPr>
                            </w:pPr>
                          </w:p>
                          <w:p w:rsidR="002A0A78" w:rsidRDefault="002A0A78">
                            <w:pPr>
                              <w:rPr>
                                <w:sz w:val="24"/>
                                <w:szCs w:val="24"/>
                              </w:rPr>
                            </w:pPr>
                          </w:p>
                          <w:p w:rsidR="002A0A78" w:rsidRDefault="002A0A78">
                            <w:pPr>
                              <w:rPr>
                                <w:sz w:val="24"/>
                                <w:szCs w:val="24"/>
                              </w:rPr>
                            </w:pPr>
                          </w:p>
                          <w:p w:rsidR="002A0A78" w:rsidRDefault="002A0A78">
                            <w:pPr>
                              <w:rPr>
                                <w:sz w:val="24"/>
                                <w:szCs w:val="24"/>
                              </w:rPr>
                            </w:pPr>
                          </w:p>
                          <w:p w:rsidR="004E7153" w:rsidRDefault="004E7153">
                            <w:pPr>
                              <w:rPr>
                                <w:sz w:val="24"/>
                                <w:szCs w:val="24"/>
                              </w:rPr>
                            </w:pPr>
                          </w:p>
                          <w:p w:rsidR="004E7153" w:rsidRDefault="004E7153">
                            <w:pPr>
                              <w:rPr>
                                <w:sz w:val="24"/>
                                <w:szCs w:val="24"/>
                              </w:rPr>
                            </w:pPr>
                          </w:p>
                          <w:p w:rsidR="004E7153" w:rsidRDefault="004E715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2214D" id="_x0000_t202" coordsize="21600,21600" o:spt="202" path="m,l,21600r21600,l21600,xe">
                <v:stroke joinstyle="miter"/>
                <v:path gradientshapeok="t" o:connecttype="rect"/>
              </v:shapetype>
              <v:shape id="Text Box 7" o:spid="_x0000_s1027" type="#_x0000_t202" style="position:absolute;margin-left:531.05pt;margin-top:101.7pt;width:582.25pt;height:722.9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" fillcolor="white [3201]" stroked="f" strokeweight=".5pt">
                <v:textbox>
                  <w:txbxContent>
                    <w:p w:rsidR="00DD4D9F" w:rsidRPr="004840AC" w:rsidRDefault="00527CD8" w:rsidP="00816CBE">
                      <w:pPr>
                        <w:rPr>
                          <w:rFonts w:asciiTheme="majorBidi" w:hAnsiTheme="majorBidi" w:cstheme="majorBidi"/>
                          <w:sz w:val="24"/>
                          <w:szCs w:val="24"/>
                        </w:rPr>
                      </w:pPr>
                      <w:r w:rsidRPr="004840AC">
                        <w:rPr>
                          <w:rFonts w:asciiTheme="majorBidi" w:hAnsiTheme="majorBidi" w:cstheme="majorBidi"/>
                          <w:sz w:val="24"/>
                          <w:szCs w:val="24"/>
                        </w:rPr>
                        <w:t xml:space="preserve">                                  </w:t>
                      </w:r>
                      <w:r w:rsidR="002971A2" w:rsidRPr="004840AC">
                        <w:rPr>
                          <w:rFonts w:asciiTheme="majorBidi" w:hAnsiTheme="majorBidi" w:cstheme="majorBidi"/>
                          <w:sz w:val="24"/>
                          <w:szCs w:val="24"/>
                        </w:rPr>
                        <w:t xml:space="preserve">   </w:t>
                      </w:r>
                      <w:r w:rsidRPr="004840AC">
                        <w:rPr>
                          <w:rFonts w:asciiTheme="majorBidi" w:hAnsiTheme="majorBidi" w:cstheme="majorBidi"/>
                          <w:sz w:val="24"/>
                          <w:szCs w:val="24"/>
                        </w:rPr>
                        <w:t xml:space="preserve">                          </w:t>
                      </w:r>
                      <w:r w:rsidR="00CA3F25">
                        <w:rPr>
                          <w:rFonts w:asciiTheme="majorBidi" w:hAnsiTheme="majorBidi" w:cstheme="majorBidi"/>
                          <w:sz w:val="24"/>
                          <w:szCs w:val="24"/>
                        </w:rPr>
                        <w:t xml:space="preserve">                         </w:t>
                      </w:r>
                      <w:r w:rsidR="004840AC">
                        <w:rPr>
                          <w:rFonts w:asciiTheme="majorBidi" w:hAnsiTheme="majorBidi" w:cstheme="majorBidi"/>
                          <w:sz w:val="24"/>
                          <w:szCs w:val="24"/>
                        </w:rPr>
                        <w:t xml:space="preserve"> </w:t>
                      </w:r>
                      <w:r w:rsidRPr="004840AC">
                        <w:rPr>
                          <w:rFonts w:asciiTheme="majorBidi" w:hAnsiTheme="majorBidi" w:cstheme="majorBidi"/>
                          <w:sz w:val="24"/>
                          <w:szCs w:val="24"/>
                        </w:rPr>
                        <w:t xml:space="preserve"> </w:t>
                      </w:r>
                      <w:r w:rsidR="00B02CB7">
                        <w:rPr>
                          <w:rFonts w:asciiTheme="majorBidi" w:hAnsiTheme="majorBidi" w:cstheme="majorBidi"/>
                          <w:sz w:val="24"/>
                          <w:szCs w:val="24"/>
                        </w:rPr>
                        <w:t xml:space="preserve">       </w:t>
                      </w:r>
                      <w:r w:rsidR="004E2E98">
                        <w:rPr>
                          <w:rFonts w:asciiTheme="majorBidi" w:hAnsiTheme="majorBidi" w:cstheme="majorBidi"/>
                          <w:sz w:val="24"/>
                          <w:szCs w:val="24"/>
                        </w:rPr>
                        <w:t xml:space="preserve"> </w:t>
                      </w:r>
                      <w:r w:rsidR="00816CBE">
                        <w:rPr>
                          <w:rFonts w:asciiTheme="majorBidi" w:hAnsiTheme="majorBidi" w:cstheme="majorBidi"/>
                          <w:sz w:val="24"/>
                          <w:szCs w:val="24"/>
                        </w:rPr>
                        <w:t xml:space="preserve"> </w:t>
                      </w:r>
                      <w:r w:rsidR="00816CBE">
                        <w:rPr>
                          <w:rFonts w:asciiTheme="majorBidi" w:hAnsiTheme="majorBidi" w:cstheme="majorBidi"/>
                          <w:sz w:val="28"/>
                          <w:szCs w:val="28"/>
                        </w:rPr>
                        <w:t>Tuesday 22</w:t>
                      </w:r>
                      <w:r w:rsidR="00816CBE" w:rsidRPr="00816CBE">
                        <w:rPr>
                          <w:rFonts w:asciiTheme="majorBidi" w:hAnsiTheme="majorBidi" w:cstheme="majorBidi"/>
                          <w:sz w:val="28"/>
                          <w:szCs w:val="28"/>
                          <w:vertAlign w:val="superscript"/>
                        </w:rPr>
                        <w:t>nd</w:t>
                      </w:r>
                      <w:r w:rsidR="004840AC" w:rsidRPr="00CA3F25">
                        <w:rPr>
                          <w:rFonts w:asciiTheme="majorBidi" w:hAnsiTheme="majorBidi" w:cstheme="majorBidi"/>
                          <w:sz w:val="28"/>
                          <w:szCs w:val="28"/>
                        </w:rPr>
                        <w:t xml:space="preserve"> May 2018</w:t>
                      </w:r>
                      <w:r w:rsidRPr="00CA3F25">
                        <w:rPr>
                          <w:rFonts w:asciiTheme="majorBidi" w:hAnsiTheme="majorBidi" w:cstheme="majorBidi"/>
                          <w:sz w:val="28"/>
                          <w:szCs w:val="28"/>
                        </w:rPr>
                        <w:t>/</w:t>
                      </w:r>
                      <w:r w:rsidR="00816CBE">
                        <w:rPr>
                          <w:rFonts w:asciiTheme="majorBidi" w:hAnsiTheme="majorBidi" w:cstheme="majorBidi"/>
                          <w:sz w:val="28"/>
                          <w:szCs w:val="28"/>
                        </w:rPr>
                        <w:t>6</w:t>
                      </w:r>
                      <w:r w:rsidR="00816CBE" w:rsidRPr="00816CBE">
                        <w:rPr>
                          <w:rFonts w:asciiTheme="majorBidi" w:hAnsiTheme="majorBidi" w:cstheme="majorBidi"/>
                          <w:sz w:val="28"/>
                          <w:szCs w:val="28"/>
                          <w:vertAlign w:val="superscript"/>
                        </w:rPr>
                        <w:t>th</w:t>
                      </w:r>
                      <w:r w:rsidR="00816CBE">
                        <w:rPr>
                          <w:rFonts w:asciiTheme="majorBidi" w:hAnsiTheme="majorBidi" w:cstheme="majorBidi"/>
                          <w:sz w:val="28"/>
                          <w:szCs w:val="28"/>
                        </w:rPr>
                        <w:t xml:space="preserve"> Ramadan</w:t>
                      </w:r>
                      <w:r w:rsidR="00BC2EE4">
                        <w:rPr>
                          <w:rFonts w:asciiTheme="majorBidi" w:hAnsiTheme="majorBidi" w:cstheme="majorBidi"/>
                          <w:sz w:val="28"/>
                          <w:szCs w:val="28"/>
                        </w:rPr>
                        <w:t xml:space="preserve"> </w:t>
                      </w:r>
                      <w:r w:rsidRPr="00CA3F25">
                        <w:rPr>
                          <w:rFonts w:asciiTheme="majorBidi" w:hAnsiTheme="majorBidi" w:cstheme="majorBidi"/>
                          <w:sz w:val="28"/>
                          <w:szCs w:val="28"/>
                        </w:rPr>
                        <w:t>1439 AH</w:t>
                      </w:r>
                    </w:p>
                    <w:p w:rsidR="00816CBE" w:rsidRDefault="00816CBE" w:rsidP="00816CBE">
                      <w:pPr>
                        <w:pStyle w:val="Sub-heading"/>
                        <w:rPr>
                          <w:rFonts w:asciiTheme="majorBidi" w:hAnsiTheme="majorBidi" w:cstheme="majorBidi"/>
                          <w:sz w:val="28"/>
                          <w:szCs w:val="28"/>
                        </w:rPr>
                      </w:pPr>
                      <w:r w:rsidRPr="00CA3F25">
                        <w:rPr>
                          <w:rFonts w:asciiTheme="majorBidi" w:hAnsiTheme="majorBidi" w:cstheme="majorBidi"/>
                          <w:sz w:val="28"/>
                          <w:szCs w:val="28"/>
                        </w:rPr>
                        <w:t>Re: Changes to Data Protection Law</w:t>
                      </w:r>
                    </w:p>
                    <w:p w:rsidR="00816CBE" w:rsidRDefault="00816CBE" w:rsidP="00816CBE">
                      <w:pPr>
                        <w:pStyle w:val="Sub-heading"/>
                        <w:rPr>
                          <w:rFonts w:asciiTheme="majorBidi" w:hAnsiTheme="majorBidi" w:cstheme="majorBidi"/>
                          <w:sz w:val="28"/>
                          <w:szCs w:val="28"/>
                        </w:rPr>
                      </w:pPr>
                    </w:p>
                    <w:p w:rsidR="0064456C" w:rsidRDefault="00816CBE" w:rsidP="00816CBE">
                      <w:pPr>
                        <w:rPr>
                          <w:rFonts w:asciiTheme="majorBidi" w:hAnsiTheme="majorBidi" w:cstheme="majorBidi"/>
                          <w:sz w:val="28"/>
                          <w:szCs w:val="28"/>
                        </w:rPr>
                      </w:pPr>
                      <w:r>
                        <w:rPr>
                          <w:rFonts w:asciiTheme="majorBidi" w:hAnsiTheme="majorBidi" w:cstheme="majorBidi"/>
                          <w:sz w:val="28"/>
                          <w:szCs w:val="28"/>
                        </w:rPr>
                        <w:t>Assalamu Alaykum Respected Parents/Guardians,</w:t>
                      </w:r>
                    </w:p>
                    <w:p w:rsidR="00816CBE" w:rsidRDefault="00816CBE" w:rsidP="00816CBE">
                      <w:pPr>
                        <w:rPr>
                          <w:rFonts w:asciiTheme="majorBidi" w:hAnsiTheme="majorBidi" w:cstheme="majorBidi"/>
                          <w:sz w:val="28"/>
                          <w:szCs w:val="28"/>
                        </w:rPr>
                      </w:pPr>
                    </w:p>
                    <w:p w:rsidR="004840AC" w:rsidRDefault="00DD4D9F" w:rsidP="0064456C">
                      <w:pPr>
                        <w:rPr>
                          <w:rFonts w:asciiTheme="majorBidi" w:hAnsiTheme="majorBidi" w:cstheme="majorBidi"/>
                          <w:sz w:val="28"/>
                          <w:szCs w:val="28"/>
                        </w:rPr>
                      </w:pPr>
                      <w:r w:rsidRPr="00CA3F25">
                        <w:rPr>
                          <w:rFonts w:asciiTheme="majorBidi" w:hAnsiTheme="majorBidi" w:cstheme="majorBidi"/>
                          <w:sz w:val="28"/>
                          <w:szCs w:val="28"/>
                        </w:rPr>
                        <w:t>I pray this letter reaches you</w:t>
                      </w:r>
                      <w:r w:rsidR="004840AC" w:rsidRPr="00CA3F25">
                        <w:rPr>
                          <w:rFonts w:asciiTheme="majorBidi" w:hAnsiTheme="majorBidi" w:cstheme="majorBidi"/>
                          <w:sz w:val="28"/>
                          <w:szCs w:val="28"/>
                        </w:rPr>
                        <w:t xml:space="preserve"> in the best of health and imaan</w:t>
                      </w:r>
                      <w:r w:rsidRPr="00CA3F25">
                        <w:rPr>
                          <w:rFonts w:asciiTheme="majorBidi" w:hAnsiTheme="majorBidi" w:cstheme="majorBidi"/>
                          <w:sz w:val="28"/>
                          <w:szCs w:val="28"/>
                        </w:rPr>
                        <w:t xml:space="preserve">. </w:t>
                      </w:r>
                    </w:p>
                    <w:p w:rsidR="0064456C" w:rsidRPr="00CA3F25" w:rsidRDefault="0064456C" w:rsidP="004840AC">
                      <w:pPr>
                        <w:pStyle w:val="Sub-heading"/>
                        <w:rPr>
                          <w:rFonts w:asciiTheme="majorBidi" w:hAnsiTheme="majorBidi" w:cstheme="majorBidi"/>
                          <w:sz w:val="28"/>
                          <w:szCs w:val="28"/>
                        </w:rPr>
                      </w:pPr>
                    </w:p>
                    <w:p w:rsidR="004840AC" w:rsidRPr="0064456C" w:rsidRDefault="00284566" w:rsidP="00284566">
                      <w:pPr>
                        <w:pStyle w:val="Text"/>
                        <w:rPr>
                          <w:rFonts w:asciiTheme="majorBidi" w:hAnsiTheme="majorBidi" w:cstheme="majorBidi"/>
                          <w:sz w:val="26"/>
                          <w:szCs w:val="26"/>
                        </w:rPr>
                      </w:pPr>
                      <w:r>
                        <w:rPr>
                          <w:rFonts w:asciiTheme="majorBidi" w:hAnsiTheme="majorBidi" w:cstheme="majorBidi"/>
                          <w:sz w:val="26"/>
                          <w:szCs w:val="26"/>
                        </w:rPr>
                        <w:t xml:space="preserve">On </w:t>
                      </w:r>
                      <w:r w:rsidR="007557B0" w:rsidRPr="0064456C">
                        <w:rPr>
                          <w:rFonts w:asciiTheme="majorBidi" w:hAnsiTheme="majorBidi" w:cstheme="majorBidi"/>
                          <w:sz w:val="26"/>
                          <w:szCs w:val="26"/>
                        </w:rPr>
                        <w:t>25</w:t>
                      </w:r>
                      <w:r w:rsidR="007557B0" w:rsidRPr="0064456C">
                        <w:rPr>
                          <w:rFonts w:asciiTheme="majorBidi" w:hAnsiTheme="majorBidi" w:cstheme="majorBidi"/>
                          <w:sz w:val="26"/>
                          <w:szCs w:val="26"/>
                          <w:vertAlign w:val="superscript"/>
                        </w:rPr>
                        <w:t>th</w:t>
                      </w:r>
                      <w:r w:rsidR="007557B0" w:rsidRPr="0064456C">
                        <w:rPr>
                          <w:rFonts w:asciiTheme="majorBidi" w:hAnsiTheme="majorBidi" w:cstheme="majorBidi"/>
                          <w:sz w:val="26"/>
                          <w:szCs w:val="26"/>
                        </w:rPr>
                        <w:t xml:space="preserve"> May 2018, </w:t>
                      </w:r>
                      <w:r w:rsidR="007557B0" w:rsidRPr="00213984">
                        <w:rPr>
                          <w:rFonts w:asciiTheme="majorBidi" w:hAnsiTheme="majorBidi" w:cstheme="majorBidi"/>
                          <w:b/>
                          <w:bCs/>
                          <w:sz w:val="26"/>
                          <w:szCs w:val="26"/>
                        </w:rPr>
                        <w:t>the General Data Protection Regulation (GDPR)</w:t>
                      </w:r>
                      <w:r w:rsidR="007557B0" w:rsidRPr="0064456C">
                        <w:rPr>
                          <w:rFonts w:asciiTheme="majorBidi" w:hAnsiTheme="majorBidi" w:cstheme="majorBidi"/>
                          <w:sz w:val="26"/>
                          <w:szCs w:val="26"/>
                        </w:rPr>
                        <w:t xml:space="preserve"> will replace the Data Protection Act 1998. All organisations must comply, so we are changing some of our systems to ensure that all of the personal data we hold about you and your children remains secure whilst being processed either by us or other agencies that </w:t>
                      </w:r>
                      <w:r>
                        <w:rPr>
                          <w:rFonts w:asciiTheme="majorBidi" w:hAnsiTheme="majorBidi" w:cstheme="majorBidi"/>
                          <w:sz w:val="26"/>
                          <w:szCs w:val="26"/>
                        </w:rPr>
                        <w:t>we</w:t>
                      </w:r>
                      <w:r w:rsidR="007557B0" w:rsidRPr="0064456C">
                        <w:rPr>
                          <w:rFonts w:asciiTheme="majorBidi" w:hAnsiTheme="majorBidi" w:cstheme="majorBidi"/>
                          <w:sz w:val="26"/>
                          <w:szCs w:val="26"/>
                        </w:rPr>
                        <w:t xml:space="preserve"> work with e.g. Trafford Council, Ofsted and School Kompanion.</w:t>
                      </w:r>
                    </w:p>
                    <w:p w:rsidR="00172467" w:rsidRPr="0064456C" w:rsidRDefault="00172467" w:rsidP="00172467">
                      <w:pPr>
                        <w:pStyle w:val="Text"/>
                        <w:rPr>
                          <w:rFonts w:asciiTheme="majorBidi" w:hAnsiTheme="majorBidi" w:cstheme="majorBidi"/>
                          <w:sz w:val="26"/>
                          <w:szCs w:val="26"/>
                        </w:rPr>
                      </w:pPr>
                    </w:p>
                    <w:p w:rsidR="004840AC" w:rsidRPr="0064456C" w:rsidRDefault="007557B0" w:rsidP="001423FC">
                      <w:pPr>
                        <w:pStyle w:val="Text"/>
                        <w:rPr>
                          <w:rFonts w:asciiTheme="majorBidi" w:hAnsiTheme="majorBidi" w:cstheme="majorBidi"/>
                          <w:sz w:val="26"/>
                          <w:szCs w:val="26"/>
                        </w:rPr>
                      </w:pPr>
                      <w:r w:rsidRPr="0064456C">
                        <w:rPr>
                          <w:rFonts w:asciiTheme="majorBidi" w:hAnsiTheme="majorBidi" w:cstheme="majorBidi"/>
                          <w:sz w:val="26"/>
                          <w:szCs w:val="26"/>
                        </w:rPr>
                        <w:t xml:space="preserve">Schools are classed as “data controllers” and as such they state how and why personal data is processed. Data processors are the parties who process the data. As a data controller, we must ensure the </w:t>
                      </w:r>
                      <w:r w:rsidR="00284566">
                        <w:rPr>
                          <w:rFonts w:asciiTheme="majorBidi" w:hAnsiTheme="majorBidi" w:cstheme="majorBidi"/>
                          <w:sz w:val="26"/>
                          <w:szCs w:val="26"/>
                        </w:rPr>
                        <w:t xml:space="preserve">data </w:t>
                      </w:r>
                      <w:r w:rsidRPr="0064456C">
                        <w:rPr>
                          <w:rFonts w:asciiTheme="majorBidi" w:hAnsiTheme="majorBidi" w:cstheme="majorBidi"/>
                          <w:sz w:val="26"/>
                          <w:szCs w:val="26"/>
                        </w:rPr>
                        <w:t>processors abide by data prote</w:t>
                      </w:r>
                      <w:r w:rsidR="00172467" w:rsidRPr="0064456C">
                        <w:rPr>
                          <w:rFonts w:asciiTheme="majorBidi" w:hAnsiTheme="majorBidi" w:cstheme="majorBidi"/>
                          <w:sz w:val="26"/>
                          <w:szCs w:val="26"/>
                        </w:rPr>
                        <w:t>ction laws.</w:t>
                      </w:r>
                      <w:r w:rsidR="001423FC">
                        <w:rPr>
                          <w:rFonts w:asciiTheme="majorBidi" w:hAnsiTheme="majorBidi" w:cstheme="majorBidi"/>
                          <w:sz w:val="26"/>
                          <w:szCs w:val="26"/>
                        </w:rPr>
                        <w:t xml:space="preserve"> </w:t>
                      </w:r>
                      <w:r w:rsidRPr="0064456C">
                        <w:rPr>
                          <w:rFonts w:asciiTheme="majorBidi" w:hAnsiTheme="majorBidi" w:cstheme="majorBidi"/>
                          <w:sz w:val="26"/>
                          <w:szCs w:val="26"/>
                        </w:rPr>
                        <w:t>It will</w:t>
                      </w:r>
                      <w:r w:rsidR="004840AC" w:rsidRPr="0064456C">
                        <w:rPr>
                          <w:rFonts w:asciiTheme="majorBidi" w:hAnsiTheme="majorBidi" w:cstheme="majorBidi"/>
                          <w:sz w:val="26"/>
                          <w:szCs w:val="26"/>
                        </w:rPr>
                        <w:t xml:space="preserve"> change how we can use your personal data and keep it safe, and will also strengthen your rights over your own data.</w:t>
                      </w:r>
                    </w:p>
                    <w:p w:rsidR="00172467" w:rsidRPr="0064456C" w:rsidRDefault="00172467" w:rsidP="00172467">
                      <w:pPr>
                        <w:pStyle w:val="Text"/>
                        <w:rPr>
                          <w:rFonts w:asciiTheme="majorBidi" w:hAnsiTheme="majorBidi" w:cstheme="majorBidi"/>
                          <w:sz w:val="26"/>
                          <w:szCs w:val="26"/>
                        </w:rPr>
                      </w:pPr>
                    </w:p>
                    <w:p w:rsidR="004840AC" w:rsidRPr="0064456C" w:rsidRDefault="004840AC" w:rsidP="00284566">
                      <w:pPr>
                        <w:pStyle w:val="Text"/>
                        <w:rPr>
                          <w:rFonts w:asciiTheme="majorBidi" w:hAnsiTheme="majorBidi" w:cstheme="majorBidi"/>
                          <w:sz w:val="26"/>
                          <w:szCs w:val="26"/>
                        </w:rPr>
                      </w:pPr>
                      <w:r w:rsidRPr="0064456C">
                        <w:rPr>
                          <w:rFonts w:asciiTheme="majorBidi" w:hAnsiTheme="majorBidi" w:cstheme="majorBidi"/>
                          <w:sz w:val="26"/>
                          <w:szCs w:val="26"/>
                        </w:rPr>
                        <w:t xml:space="preserve">The point of this is to make sure ‘sensitive’ or ‘private’ information about yourselves and your children stays safe. Whilst it is similar to the current Data Protection Act in many ways, there are </w:t>
                      </w:r>
                      <w:r w:rsidR="00284566">
                        <w:rPr>
                          <w:rFonts w:asciiTheme="majorBidi" w:hAnsiTheme="majorBidi" w:cstheme="majorBidi"/>
                          <w:sz w:val="26"/>
                          <w:szCs w:val="26"/>
                        </w:rPr>
                        <w:t>some</w:t>
                      </w:r>
                      <w:r w:rsidRPr="0064456C">
                        <w:rPr>
                          <w:rFonts w:asciiTheme="majorBidi" w:hAnsiTheme="majorBidi" w:cstheme="majorBidi"/>
                          <w:sz w:val="26"/>
                          <w:szCs w:val="26"/>
                        </w:rPr>
                        <w:t xml:space="preserve"> differences, so we need to make a few changes at the school in order to ensure we remain compliant.</w:t>
                      </w:r>
                    </w:p>
                    <w:p w:rsidR="00172467" w:rsidRPr="0064456C" w:rsidRDefault="00172467" w:rsidP="00172467">
                      <w:pPr>
                        <w:pStyle w:val="Text"/>
                        <w:rPr>
                          <w:rFonts w:asciiTheme="majorBidi" w:hAnsiTheme="majorBidi" w:cstheme="majorBidi"/>
                          <w:sz w:val="26"/>
                          <w:szCs w:val="26"/>
                        </w:rPr>
                      </w:pPr>
                    </w:p>
                    <w:p w:rsidR="001423FC" w:rsidRDefault="00172467" w:rsidP="00284566">
                      <w:pPr>
                        <w:pStyle w:val="Text"/>
                        <w:rPr>
                          <w:rFonts w:asciiTheme="majorBidi" w:hAnsiTheme="majorBidi" w:cstheme="majorBidi"/>
                          <w:sz w:val="26"/>
                          <w:szCs w:val="26"/>
                        </w:rPr>
                      </w:pPr>
                      <w:r w:rsidRPr="0064456C">
                        <w:rPr>
                          <w:rFonts w:asciiTheme="majorBidi" w:hAnsiTheme="majorBidi" w:cstheme="majorBidi"/>
                          <w:sz w:val="26"/>
                          <w:szCs w:val="26"/>
                        </w:rPr>
                        <w:t xml:space="preserve">One of the biggest changes under the new regulations is the age </w:t>
                      </w:r>
                      <w:r w:rsidR="00284566">
                        <w:rPr>
                          <w:rFonts w:asciiTheme="majorBidi" w:hAnsiTheme="majorBidi" w:cstheme="majorBidi"/>
                          <w:sz w:val="26"/>
                          <w:szCs w:val="26"/>
                        </w:rPr>
                        <w:t xml:space="preserve">at which ‘children’ can give consent (for data protection issues) </w:t>
                      </w:r>
                      <w:r w:rsidRPr="0064456C">
                        <w:rPr>
                          <w:rFonts w:asciiTheme="majorBidi" w:hAnsiTheme="majorBidi" w:cstheme="majorBidi"/>
                          <w:sz w:val="26"/>
                          <w:szCs w:val="26"/>
                        </w:rPr>
                        <w:t>which will be 13 from 25</w:t>
                      </w:r>
                      <w:r w:rsidRPr="0064456C">
                        <w:rPr>
                          <w:rFonts w:asciiTheme="majorBidi" w:hAnsiTheme="majorBidi" w:cstheme="majorBidi"/>
                          <w:sz w:val="26"/>
                          <w:szCs w:val="26"/>
                          <w:vertAlign w:val="superscript"/>
                        </w:rPr>
                        <w:t>th</w:t>
                      </w:r>
                      <w:r w:rsidRPr="0064456C">
                        <w:rPr>
                          <w:rFonts w:asciiTheme="majorBidi" w:hAnsiTheme="majorBidi" w:cstheme="majorBidi"/>
                          <w:sz w:val="26"/>
                          <w:szCs w:val="26"/>
                        </w:rPr>
                        <w:t xml:space="preserve"> May 2018. This means that all other personal data which we may wish to use from time to time (e.g. publicity photographs, social media posts, website material) requires explicit consent from the data subject. </w:t>
                      </w:r>
                    </w:p>
                    <w:p w:rsidR="004840AC" w:rsidRPr="001423FC" w:rsidRDefault="00172467" w:rsidP="00284566">
                      <w:pPr>
                        <w:pStyle w:val="Text"/>
                        <w:rPr>
                          <w:rFonts w:asciiTheme="majorBidi" w:hAnsiTheme="majorBidi" w:cstheme="majorBidi"/>
                          <w:b/>
                          <w:sz w:val="26"/>
                          <w:szCs w:val="26"/>
                        </w:rPr>
                      </w:pPr>
                      <w:r w:rsidRPr="0064456C">
                        <w:rPr>
                          <w:rFonts w:asciiTheme="majorBidi" w:hAnsiTheme="majorBidi" w:cstheme="majorBidi"/>
                          <w:sz w:val="26"/>
                          <w:szCs w:val="26"/>
                        </w:rPr>
                        <w:t>W</w:t>
                      </w:r>
                      <w:r w:rsidR="004840AC" w:rsidRPr="0064456C">
                        <w:rPr>
                          <w:rFonts w:asciiTheme="majorBidi" w:hAnsiTheme="majorBidi" w:cstheme="majorBidi"/>
                          <w:sz w:val="26"/>
                          <w:szCs w:val="26"/>
                        </w:rPr>
                        <w:t xml:space="preserve">e are also </w:t>
                      </w:r>
                      <w:r w:rsidR="004840AC" w:rsidRPr="0064456C">
                        <w:rPr>
                          <w:rFonts w:asciiTheme="majorBidi" w:hAnsiTheme="majorBidi" w:cstheme="majorBidi"/>
                          <w:iCs/>
                          <w:sz w:val="26"/>
                          <w:szCs w:val="26"/>
                        </w:rPr>
                        <w:t>re-seeking</w:t>
                      </w:r>
                      <w:r w:rsidR="004840AC" w:rsidRPr="0064456C">
                        <w:rPr>
                          <w:rFonts w:asciiTheme="majorBidi" w:hAnsiTheme="majorBidi" w:cstheme="majorBidi"/>
                          <w:sz w:val="26"/>
                          <w:szCs w:val="26"/>
                        </w:rPr>
                        <w:t xml:space="preserve"> consent for </w:t>
                      </w:r>
                      <w:r w:rsidR="004840AC" w:rsidRPr="0064456C">
                        <w:rPr>
                          <w:rFonts w:asciiTheme="majorBidi" w:hAnsiTheme="majorBidi" w:cstheme="majorBidi"/>
                          <w:iCs/>
                          <w:sz w:val="26"/>
                          <w:szCs w:val="26"/>
                        </w:rPr>
                        <w:t>using photographs or videos of your child on our website, internal displays or other school materials/other consent request.</w:t>
                      </w:r>
                      <w:r w:rsidR="004840AC" w:rsidRPr="0064456C">
                        <w:rPr>
                          <w:rFonts w:asciiTheme="majorBidi" w:hAnsiTheme="majorBidi" w:cstheme="majorBidi"/>
                          <w:i/>
                          <w:sz w:val="26"/>
                          <w:szCs w:val="26"/>
                        </w:rPr>
                        <w:t xml:space="preserve"> </w:t>
                      </w:r>
                      <w:r w:rsidR="004840AC" w:rsidRPr="0064456C">
                        <w:rPr>
                          <w:rFonts w:asciiTheme="majorBidi" w:hAnsiTheme="majorBidi" w:cstheme="majorBidi"/>
                          <w:sz w:val="26"/>
                          <w:szCs w:val="26"/>
                        </w:rPr>
                        <w:t>We have enclosed this form, and would appreciate it if you</w:t>
                      </w:r>
                      <w:r w:rsidR="00284566">
                        <w:rPr>
                          <w:rFonts w:asciiTheme="majorBidi" w:hAnsiTheme="majorBidi" w:cstheme="majorBidi"/>
                          <w:sz w:val="26"/>
                          <w:szCs w:val="26"/>
                        </w:rPr>
                        <w:t xml:space="preserve"> could complete it </w:t>
                      </w:r>
                      <w:r w:rsidR="004840AC" w:rsidRPr="0064456C">
                        <w:rPr>
                          <w:rFonts w:asciiTheme="majorBidi" w:hAnsiTheme="majorBidi" w:cstheme="majorBidi"/>
                          <w:sz w:val="26"/>
                          <w:szCs w:val="26"/>
                        </w:rPr>
                        <w:t xml:space="preserve">and return it to the school office by </w:t>
                      </w:r>
                      <w:r w:rsidR="004840AC" w:rsidRPr="001423FC">
                        <w:rPr>
                          <w:rFonts w:asciiTheme="majorBidi" w:hAnsiTheme="majorBidi" w:cstheme="majorBidi"/>
                          <w:b/>
                          <w:sz w:val="26"/>
                          <w:szCs w:val="26"/>
                        </w:rPr>
                        <w:t xml:space="preserve">Friday </w:t>
                      </w:r>
                      <w:r w:rsidR="00284566">
                        <w:rPr>
                          <w:rFonts w:asciiTheme="majorBidi" w:hAnsiTheme="majorBidi" w:cstheme="majorBidi"/>
                          <w:b/>
                          <w:sz w:val="26"/>
                          <w:szCs w:val="26"/>
                        </w:rPr>
                        <w:t>25</w:t>
                      </w:r>
                      <w:r w:rsidR="00284566" w:rsidRPr="00284566">
                        <w:rPr>
                          <w:rFonts w:asciiTheme="majorBidi" w:hAnsiTheme="majorBidi" w:cstheme="majorBidi"/>
                          <w:b/>
                          <w:sz w:val="26"/>
                          <w:szCs w:val="26"/>
                          <w:vertAlign w:val="superscript"/>
                        </w:rPr>
                        <w:t>th</w:t>
                      </w:r>
                      <w:r w:rsidR="00284566">
                        <w:rPr>
                          <w:rFonts w:asciiTheme="majorBidi" w:hAnsiTheme="majorBidi" w:cstheme="majorBidi"/>
                          <w:b/>
                          <w:sz w:val="26"/>
                          <w:szCs w:val="26"/>
                        </w:rPr>
                        <w:t xml:space="preserve"> May </w:t>
                      </w:r>
                      <w:r w:rsidR="004840AC" w:rsidRPr="001423FC">
                        <w:rPr>
                          <w:rFonts w:asciiTheme="majorBidi" w:hAnsiTheme="majorBidi" w:cstheme="majorBidi"/>
                          <w:b/>
                          <w:sz w:val="26"/>
                          <w:szCs w:val="26"/>
                        </w:rPr>
                        <w:t>2018.</w:t>
                      </w:r>
                    </w:p>
                    <w:p w:rsidR="004840AC" w:rsidRPr="0064456C" w:rsidRDefault="004840AC" w:rsidP="007557B0">
                      <w:pPr>
                        <w:pStyle w:val="Text"/>
                        <w:rPr>
                          <w:rFonts w:asciiTheme="majorBidi" w:hAnsiTheme="majorBidi" w:cstheme="majorBidi"/>
                          <w:sz w:val="26"/>
                          <w:szCs w:val="26"/>
                        </w:rPr>
                      </w:pPr>
                      <w:r w:rsidRPr="0064456C">
                        <w:rPr>
                          <w:rFonts w:asciiTheme="majorBidi" w:hAnsiTheme="majorBidi" w:cstheme="majorBidi"/>
                          <w:sz w:val="26"/>
                          <w:szCs w:val="26"/>
                        </w:rPr>
                        <w:t>If you have any questions about how the GDPR affects you, or how our school is preparing, you can contact the Head Teacher</w:t>
                      </w:r>
                      <w:r w:rsidRPr="0064456C">
                        <w:rPr>
                          <w:rFonts w:asciiTheme="majorBidi" w:hAnsiTheme="majorBidi" w:cstheme="majorBidi"/>
                          <w:i/>
                          <w:sz w:val="26"/>
                          <w:szCs w:val="26"/>
                        </w:rPr>
                        <w:t xml:space="preserve">. </w:t>
                      </w:r>
                      <w:r w:rsidRPr="0064456C">
                        <w:rPr>
                          <w:rFonts w:asciiTheme="majorBidi" w:hAnsiTheme="majorBidi" w:cstheme="majorBidi"/>
                          <w:sz w:val="26"/>
                          <w:szCs w:val="26"/>
                        </w:rPr>
                        <w:t xml:space="preserve"> </w:t>
                      </w:r>
                    </w:p>
                    <w:p w:rsidR="004840AC" w:rsidRPr="004840AC" w:rsidRDefault="004840AC" w:rsidP="004840AC">
                      <w:pPr>
                        <w:pStyle w:val="Text"/>
                        <w:rPr>
                          <w:rFonts w:asciiTheme="majorBidi" w:hAnsiTheme="majorBidi" w:cstheme="majorBidi"/>
                          <w:sz w:val="28"/>
                          <w:szCs w:val="28"/>
                        </w:rPr>
                      </w:pPr>
                    </w:p>
                    <w:p w:rsidR="00816CBE" w:rsidRDefault="004840AC" w:rsidP="00816CBE">
                      <w:pPr>
                        <w:pStyle w:val="Heading"/>
                        <w:rPr>
                          <w:rFonts w:eastAsia="Times New Roman"/>
                          <w:color w:val="333333"/>
                        </w:rPr>
                      </w:pPr>
                      <w:r w:rsidRPr="0064456C">
                        <w:t>Yours faithfully,</w:t>
                      </w:r>
                    </w:p>
                    <w:p w:rsidR="00961BAB" w:rsidRPr="00816CBE" w:rsidRDefault="004840AC" w:rsidP="00816CBE">
                      <w:pPr>
                        <w:pStyle w:val="Heading"/>
                        <w:rPr>
                          <w:rFonts w:eastAsia="Times New Roman"/>
                          <w:color w:val="333333"/>
                        </w:rPr>
                      </w:pPr>
                      <w:r w:rsidRPr="0064456C">
                        <w:t xml:space="preserve">Abdul </w:t>
                      </w:r>
                      <w:proofErr w:type="spellStart"/>
                      <w:r w:rsidRPr="0064456C">
                        <w:t>Huy</w:t>
                      </w:r>
                      <w:proofErr w:type="spellEnd"/>
                      <w:r w:rsidRPr="0064456C">
                        <w:t xml:space="preserve"> </w:t>
                      </w:r>
                      <w:proofErr w:type="spellStart"/>
                      <w:r w:rsidRPr="0064456C">
                        <w:t>Malek</w:t>
                      </w:r>
                      <w:proofErr w:type="spellEnd"/>
                      <w:r w:rsidR="0064456C">
                        <w:t xml:space="preserve"> </w:t>
                      </w:r>
                    </w:p>
                    <w:p w:rsidR="00DD4D9F" w:rsidRPr="0064456C" w:rsidRDefault="00816CBE" w:rsidP="0064456C">
                      <w:pPr>
                        <w:pStyle w:val="Heading"/>
                        <w:rPr>
                          <w:rFonts w:eastAsia="Times New Roman"/>
                          <w:iCs/>
                          <w:color w:val="333333"/>
                        </w:rPr>
                      </w:pPr>
                      <w:r>
                        <w:rPr>
                          <w:rFonts w:eastAsia="Times New Roman"/>
                          <w:iCs/>
                          <w:color w:val="333333"/>
                        </w:rPr>
                        <w:t xml:space="preserve">    </w:t>
                      </w:r>
                      <w:r w:rsidR="004840AC" w:rsidRPr="0064456C">
                        <w:rPr>
                          <w:rFonts w:eastAsia="Times New Roman"/>
                          <w:iCs/>
                          <w:color w:val="333333"/>
                        </w:rPr>
                        <w:t>Principal</w:t>
                      </w:r>
                    </w:p>
                    <w:p w:rsidR="00527CD8" w:rsidRDefault="00527CD8" w:rsidP="00A9058F">
                      <w:pPr>
                        <w:rPr>
                          <w:rFonts w:ascii="Baskerville Old Face" w:hAnsi="Baskerville Old Face"/>
                          <w:sz w:val="28"/>
                          <w:szCs w:val="28"/>
                        </w:rPr>
                      </w:pPr>
                    </w:p>
                    <w:p w:rsidR="002A0A78" w:rsidRDefault="002A0A78">
                      <w:pPr>
                        <w:rPr>
                          <w:sz w:val="24"/>
                          <w:szCs w:val="24"/>
                        </w:rPr>
                      </w:pPr>
                    </w:p>
                    <w:p w:rsidR="002A0A78" w:rsidRDefault="002A0A78">
                      <w:pPr>
                        <w:rPr>
                          <w:sz w:val="24"/>
                          <w:szCs w:val="24"/>
                        </w:rPr>
                      </w:pPr>
                    </w:p>
                    <w:p w:rsidR="002A0A78" w:rsidRDefault="002A0A78">
                      <w:pPr>
                        <w:rPr>
                          <w:sz w:val="24"/>
                          <w:szCs w:val="24"/>
                        </w:rPr>
                      </w:pPr>
                    </w:p>
                    <w:p w:rsidR="002A0A78" w:rsidRDefault="002A0A78">
                      <w:pPr>
                        <w:rPr>
                          <w:sz w:val="24"/>
                          <w:szCs w:val="24"/>
                        </w:rPr>
                      </w:pPr>
                    </w:p>
                    <w:p w:rsidR="002A0A78" w:rsidRDefault="002A0A78">
                      <w:pPr>
                        <w:rPr>
                          <w:sz w:val="24"/>
                          <w:szCs w:val="24"/>
                        </w:rPr>
                      </w:pPr>
                    </w:p>
                    <w:p w:rsidR="002A0A78" w:rsidRDefault="002A0A78">
                      <w:pPr>
                        <w:rPr>
                          <w:sz w:val="24"/>
                          <w:szCs w:val="24"/>
                        </w:rPr>
                      </w:pPr>
                    </w:p>
                    <w:p w:rsidR="004E7153" w:rsidRDefault="004E7153">
                      <w:pPr>
                        <w:rPr>
                          <w:sz w:val="24"/>
                          <w:szCs w:val="24"/>
                        </w:rPr>
                      </w:pPr>
                    </w:p>
                    <w:p w:rsidR="004E7153" w:rsidRDefault="004E7153">
                      <w:pPr>
                        <w:rPr>
                          <w:sz w:val="24"/>
                          <w:szCs w:val="24"/>
                        </w:rPr>
                      </w:pPr>
                    </w:p>
                    <w:p w:rsidR="004E7153" w:rsidRDefault="004E7153">
                      <w:pPr>
                        <w:rPr>
                          <w:sz w:val="24"/>
                          <w:szCs w:val="24"/>
                        </w:rPr>
                      </w:pPr>
                    </w:p>
                  </w:txbxContent>
                </v:textbox>
                <w10:wrap anchorx="page"/>
              </v:shape>
            </w:pict>
          </mc:Fallback>
        </mc:AlternateContent>
      </w:r>
      <w:r>
        <w:rPr>
          <w:noProof/>
          <w:sz w:val="24"/>
          <w:szCs w:val="24"/>
          <w:lang w:eastAsia="en-GB"/>
        </w:rPr>
        <mc:AlternateContent>
          <mc:Choice Requires="wps">
            <w:drawing>
              <wp:anchor distT="36576" distB="36576" distL="36576" distR="36576" simplePos="0" relativeHeight="251663360" behindDoc="0" locked="0" layoutInCell="1" allowOverlap="1" wp14:anchorId="3A8011F8" wp14:editId="5E3E222C">
                <wp:simplePos x="0" y="0"/>
                <wp:positionH relativeFrom="margin">
                  <wp:align>center</wp:align>
                </wp:positionH>
                <wp:positionV relativeFrom="paragraph">
                  <wp:posOffset>9935845</wp:posOffset>
                </wp:positionV>
                <wp:extent cx="6892290" cy="31051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31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A0A78" w:rsidRDefault="002A0A78" w:rsidP="002A0A78">
                            <w:pPr>
                              <w:pStyle w:val="Title"/>
                              <w:widowControl w:val="0"/>
                              <w:rPr>
                                <w:color w:val="000000"/>
                                <w:sz w:val="14"/>
                                <w:szCs w:val="14"/>
                                <w:lang w:val="en-US"/>
                                <w14:ligatures w14:val="none"/>
                              </w:rPr>
                            </w:pPr>
                            <w:r>
                              <w:rPr>
                                <w:color w:val="000000"/>
                                <w:sz w:val="14"/>
                                <w:szCs w:val="14"/>
                                <w:lang w:val="en-US"/>
                                <w14:ligatures w14:val="none"/>
                              </w:rPr>
                              <w:t xml:space="preserve">86 CLIFTON STREET, OLD TRAFFORD, MANCHESTER, M16 9GN.                   </w:t>
                            </w:r>
                            <w:proofErr w:type="gramStart"/>
                            <w:r>
                              <w:rPr>
                                <w:color w:val="000000"/>
                                <w:sz w:val="14"/>
                                <w:szCs w:val="14"/>
                                <w:lang w:val="en-US"/>
                                <w14:ligatures w14:val="none"/>
                              </w:rPr>
                              <w:t>Tel :</w:t>
                            </w:r>
                            <w:proofErr w:type="gramEnd"/>
                            <w:r>
                              <w:rPr>
                                <w:color w:val="000000"/>
                                <w:sz w:val="14"/>
                                <w:szCs w:val="14"/>
                                <w:lang w:val="en-US"/>
                                <w14:ligatures w14:val="none"/>
                              </w:rPr>
                              <w:t xml:space="preserve"> 0161 872 1516             Email : afifahschool@outlook.com   Website : www.afifahschool.com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011F8" id="Text Box 2" o:spid="_x0000_s1028" type="#_x0000_t202" style="position:absolute;margin-left:0;margin-top:782.35pt;width:542.7pt;height:24.45pt;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" filled="f" stroked="f" strokecolor="black [0]" strokeweight="2pt">
                <v:textbox inset="2.88pt,2.88pt,2.88pt,2.88pt">
                  <w:txbxContent>
                    <w:p w:rsidR="002A0A78" w:rsidRDefault="002A0A78" w:rsidP="002A0A78">
                      <w:pPr>
                        <w:pStyle w:val="Title"/>
                        <w:widowControl w:val="0"/>
                        <w:rPr>
                          <w:color w:val="000000"/>
                          <w:sz w:val="14"/>
                          <w:szCs w:val="14"/>
                          <w:lang w:val="en-US"/>
                          <w14:ligatures w14:val="none"/>
                        </w:rPr>
                      </w:pPr>
                      <w:r>
                        <w:rPr>
                          <w:color w:val="000000"/>
                          <w:sz w:val="14"/>
                          <w:szCs w:val="14"/>
                          <w:lang w:val="en-US"/>
                          <w14:ligatures w14:val="none"/>
                        </w:rPr>
                        <w:t xml:space="preserve">86 CLIFTON STREET, OLD TRAFFORD, MANCHESTER, M16 9GN.                   </w:t>
                      </w:r>
                      <w:proofErr w:type="gramStart"/>
                      <w:r>
                        <w:rPr>
                          <w:color w:val="000000"/>
                          <w:sz w:val="14"/>
                          <w:szCs w:val="14"/>
                          <w:lang w:val="en-US"/>
                          <w14:ligatures w14:val="none"/>
                        </w:rPr>
                        <w:t>Tel :</w:t>
                      </w:r>
                      <w:proofErr w:type="gramEnd"/>
                      <w:r>
                        <w:rPr>
                          <w:color w:val="000000"/>
                          <w:sz w:val="14"/>
                          <w:szCs w:val="14"/>
                          <w:lang w:val="en-US"/>
                          <w14:ligatures w14:val="none"/>
                        </w:rPr>
                        <w:t xml:space="preserve"> 0161 872 1516             Email : afifahschool@outlook.com   Website : www.afifahschool.com</w:t>
                      </w:r>
                    </w:p>
                  </w:txbxContent>
                </v:textbox>
                <w10:wrap anchorx="margin"/>
              </v:shape>
            </w:pict>
          </mc:Fallback>
        </mc:AlternateContent>
      </w:r>
      <w:r>
        <w:rPr>
          <w:noProof/>
          <w:sz w:val="24"/>
          <w:szCs w:val="24"/>
          <w:lang w:eastAsia="en-GB"/>
        </w:rPr>
        <mc:AlternateContent>
          <mc:Choice Requires="wps">
            <w:drawing>
              <wp:anchor distT="36576" distB="36576" distL="36576" distR="36576" simplePos="0" relativeHeight="251665408" behindDoc="0" locked="0" layoutInCell="1" allowOverlap="1" wp14:anchorId="5FDED2F1" wp14:editId="024F6270">
                <wp:simplePos x="0" y="0"/>
                <wp:positionH relativeFrom="margin">
                  <wp:align>center</wp:align>
                </wp:positionH>
                <wp:positionV relativeFrom="paragraph">
                  <wp:posOffset>9863582</wp:posOffset>
                </wp:positionV>
                <wp:extent cx="6754495" cy="0"/>
                <wp:effectExtent l="0" t="0" r="2730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4495" cy="0"/>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F55536D" id="_x0000_t32" coordsize="21600,21600" o:spt="32" o:oned="t" path="m,l21600,21600e" filled="f">
                <v:path arrowok="t" fillok="f" o:connecttype="none"/>
                <o:lock v:ext="edit" shapetype="t"/>
              </v:shapetype>
              <v:shape id="Straight Arrow Connector 8" o:spid="_x0000_s1026" type="#_x0000_t32" style="position:absolute;margin-left:0;margin-top:776.65pt;width:531.85pt;height:0;z-index:25166540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" strokecolor="black [0]" strokeweight="2pt">
                <v:shadow color="#ccc"/>
                <w10:wrap anchorx="margin"/>
              </v:shape>
            </w:pict>
          </mc:Fallback>
        </mc:AlternateContent>
      </w:r>
      <w:r w:rsidR="00CA25DF">
        <w:rPr>
          <w:noProof/>
          <w:sz w:val="24"/>
          <w:szCs w:val="24"/>
          <w:lang w:eastAsia="en-GB"/>
        </w:rPr>
        <mc:AlternateContent>
          <mc:Choice Requires="wps">
            <w:drawing>
              <wp:anchor distT="0" distB="0" distL="114300" distR="114300" simplePos="0" relativeHeight="251659264" behindDoc="0" locked="0" layoutInCell="1" allowOverlap="1" wp14:anchorId="49A0D0A2" wp14:editId="3970B33D">
                <wp:simplePos x="0" y="0"/>
                <wp:positionH relativeFrom="margin">
                  <wp:align>right</wp:align>
                </wp:positionH>
                <wp:positionV relativeFrom="paragraph">
                  <wp:posOffset>1758043</wp:posOffset>
                </wp:positionV>
                <wp:extent cx="4513943" cy="377825"/>
                <wp:effectExtent l="0" t="0" r="1270" b="3175"/>
                <wp:wrapNone/>
                <wp:docPr id="5" name="Text Box 5"/>
                <wp:cNvGraphicFramePr/>
                <a:graphic xmlns:a="http://schemas.openxmlformats.org/drawingml/2006/main">
                  <a:graphicData uri="http://schemas.microsoft.com/office/word/2010/wordprocessingShape">
                    <wps:wsp>
                      <wps:cNvSpPr txBox="1"/>
                      <wps:spPr>
                        <a:xfrm>
                          <a:off x="0" y="0"/>
                          <a:ext cx="4513943" cy="377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3EE5" w:rsidRPr="00790A51" w:rsidRDefault="008B3EE5" w:rsidP="00790A51">
                            <w:pPr>
                              <w:jc w:val="right"/>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A0D0A2" id="Text Box 5" o:spid="_x0000_s1029" type="#_x0000_t202" style="position:absolute;margin-left:304.25pt;margin-top:138.45pt;width:355.45pt;height:29.7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" fillcolor="white [3201]" stroked="f" strokeweight=".5pt">
                <v:textbox>
                  <w:txbxContent>
                    <w:p w:rsidR="008B3EE5" w:rsidRPr="00790A51" w:rsidRDefault="008B3EE5" w:rsidP="00790A51">
                      <w:pPr>
                        <w:jc w:val="right"/>
                        <w:rPr>
                          <w:sz w:val="24"/>
                        </w:rPr>
                      </w:pPr>
                    </w:p>
                  </w:txbxContent>
                </v:textbox>
                <w10:wrap anchorx="margin"/>
              </v:shape>
            </w:pict>
          </mc:Fallback>
        </mc:AlternateContent>
      </w:r>
      <w:r w:rsidR="002A0A78" w:rsidRPr="002A0A78">
        <w:rPr>
          <w:sz w:val="24"/>
          <w:szCs w:val="24"/>
        </w:rPr>
        <w:t xml:space="preserve"> </w:t>
      </w:r>
    </w:p>
    <w:sectPr w:rsidR="007E3A42" w:rsidSect="0017246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E5"/>
    <w:rsid w:val="000359AA"/>
    <w:rsid w:val="00065D68"/>
    <w:rsid w:val="00124199"/>
    <w:rsid w:val="001423FC"/>
    <w:rsid w:val="0015080F"/>
    <w:rsid w:val="00172467"/>
    <w:rsid w:val="00175C8C"/>
    <w:rsid w:val="00213984"/>
    <w:rsid w:val="00244814"/>
    <w:rsid w:val="0028349B"/>
    <w:rsid w:val="00284566"/>
    <w:rsid w:val="002971A2"/>
    <w:rsid w:val="002A0A78"/>
    <w:rsid w:val="003B18AA"/>
    <w:rsid w:val="004840AC"/>
    <w:rsid w:val="004D5292"/>
    <w:rsid w:val="004E2E98"/>
    <w:rsid w:val="004E7153"/>
    <w:rsid w:val="00527CD8"/>
    <w:rsid w:val="00572BBA"/>
    <w:rsid w:val="00582543"/>
    <w:rsid w:val="005C31E6"/>
    <w:rsid w:val="0062716B"/>
    <w:rsid w:val="0064456C"/>
    <w:rsid w:val="006F4944"/>
    <w:rsid w:val="007557B0"/>
    <w:rsid w:val="007604DC"/>
    <w:rsid w:val="00790A51"/>
    <w:rsid w:val="007E3A42"/>
    <w:rsid w:val="00816CBE"/>
    <w:rsid w:val="008B3EE5"/>
    <w:rsid w:val="00961BAB"/>
    <w:rsid w:val="009A76C3"/>
    <w:rsid w:val="00A9058F"/>
    <w:rsid w:val="00AA7C38"/>
    <w:rsid w:val="00B02CB7"/>
    <w:rsid w:val="00BC2EE4"/>
    <w:rsid w:val="00BC340A"/>
    <w:rsid w:val="00CA25DF"/>
    <w:rsid w:val="00CA3F25"/>
    <w:rsid w:val="00CF350E"/>
    <w:rsid w:val="00D07230"/>
    <w:rsid w:val="00DB5D21"/>
    <w:rsid w:val="00DB726B"/>
    <w:rsid w:val="00DD4D9F"/>
    <w:rsid w:val="00E73CBA"/>
    <w:rsid w:val="00F403DB"/>
    <w:rsid w:val="00F44E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522B7-8E69-46C0-ABEA-ADEADA2C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8B3EE5"/>
    <w:pPr>
      <w:spacing w:after="0" w:line="240" w:lineRule="auto"/>
    </w:pPr>
    <w:rPr>
      <w:rFonts w:ascii="Franklin Gothic Demi" w:eastAsia="Times New Roman" w:hAnsi="Franklin Gothic Demi" w:cs="Times New Roman"/>
      <w:color w:val="FFFFFF"/>
      <w:kern w:val="28"/>
      <w:sz w:val="52"/>
      <w:szCs w:val="52"/>
      <w:lang w:eastAsia="en-GB"/>
      <w14:ligatures w14:val="standard"/>
      <w14:cntxtAlts/>
    </w:rPr>
  </w:style>
  <w:style w:type="character" w:customStyle="1" w:styleId="TitleChar">
    <w:name w:val="Title Char"/>
    <w:basedOn w:val="DefaultParagraphFont"/>
    <w:link w:val="Title"/>
    <w:uiPriority w:val="10"/>
    <w:rsid w:val="008B3EE5"/>
    <w:rPr>
      <w:rFonts w:ascii="Franklin Gothic Demi" w:eastAsia="Times New Roman" w:hAnsi="Franklin Gothic Demi" w:cs="Times New Roman"/>
      <w:color w:val="000000"/>
      <w:kern w:val="28"/>
      <w:sz w:val="52"/>
      <w:szCs w:val="52"/>
      <w:lang w:eastAsia="en-GB"/>
      <w14:ligatures w14:val="standard"/>
      <w14:cntxtAlts/>
    </w:rPr>
  </w:style>
  <w:style w:type="paragraph" w:styleId="BalloonText">
    <w:name w:val="Balloon Text"/>
    <w:basedOn w:val="Normal"/>
    <w:link w:val="BalloonTextChar"/>
    <w:uiPriority w:val="99"/>
    <w:semiHidden/>
    <w:unhideWhenUsed/>
    <w:rsid w:val="008B3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EE5"/>
    <w:rPr>
      <w:rFonts w:ascii="Segoe UI" w:hAnsi="Segoe UI" w:cs="Segoe UI"/>
      <w:sz w:val="18"/>
      <w:szCs w:val="18"/>
    </w:rPr>
  </w:style>
  <w:style w:type="character" w:styleId="Hyperlink">
    <w:name w:val="Hyperlink"/>
    <w:basedOn w:val="DefaultParagraphFont"/>
    <w:uiPriority w:val="99"/>
    <w:unhideWhenUsed/>
    <w:rsid w:val="006F4944"/>
    <w:rPr>
      <w:color w:val="0563C1" w:themeColor="hyperlink"/>
      <w:u w:val="single"/>
    </w:rPr>
  </w:style>
  <w:style w:type="paragraph" w:customStyle="1" w:styleId="Text">
    <w:name w:val="Text"/>
    <w:basedOn w:val="BodyText"/>
    <w:link w:val="TextChar"/>
    <w:qFormat/>
    <w:rsid w:val="004840AC"/>
    <w:pPr>
      <w:spacing w:line="240" w:lineRule="auto"/>
    </w:pPr>
    <w:rPr>
      <w:rFonts w:ascii="Arial" w:eastAsia="MS Mincho" w:hAnsi="Arial" w:cs="Arial"/>
      <w:sz w:val="20"/>
      <w:szCs w:val="20"/>
      <w:lang w:val="en-US"/>
    </w:rPr>
  </w:style>
  <w:style w:type="character" w:customStyle="1" w:styleId="TextChar">
    <w:name w:val="Text Char"/>
    <w:link w:val="Text"/>
    <w:rsid w:val="004840AC"/>
    <w:rPr>
      <w:rFonts w:ascii="Arial" w:eastAsia="MS Mincho" w:hAnsi="Arial" w:cs="Arial"/>
      <w:sz w:val="20"/>
      <w:szCs w:val="20"/>
      <w:lang w:val="en-US"/>
    </w:rPr>
  </w:style>
  <w:style w:type="paragraph" w:customStyle="1" w:styleId="Heading">
    <w:name w:val="Heading"/>
    <w:basedOn w:val="BodyText"/>
    <w:link w:val="HeadingChar"/>
    <w:autoRedefine/>
    <w:qFormat/>
    <w:rsid w:val="004840AC"/>
    <w:pPr>
      <w:spacing w:line="240" w:lineRule="auto"/>
    </w:pPr>
    <w:rPr>
      <w:rFonts w:asciiTheme="majorBidi" w:eastAsia="MS Mincho" w:hAnsiTheme="majorBidi" w:cstheme="majorBidi"/>
      <w:bCs/>
      <w:sz w:val="24"/>
      <w:szCs w:val="24"/>
      <w:lang w:val="en-US"/>
    </w:rPr>
  </w:style>
  <w:style w:type="character" w:customStyle="1" w:styleId="HeadingChar">
    <w:name w:val="Heading Char"/>
    <w:link w:val="Heading"/>
    <w:rsid w:val="004840AC"/>
    <w:rPr>
      <w:rFonts w:asciiTheme="majorBidi" w:eastAsia="MS Mincho" w:hAnsiTheme="majorBidi" w:cstheme="majorBidi"/>
      <w:bCs/>
      <w:sz w:val="24"/>
      <w:szCs w:val="24"/>
      <w:lang w:val="en-US"/>
    </w:rPr>
  </w:style>
  <w:style w:type="paragraph" w:customStyle="1" w:styleId="Sub-heading">
    <w:name w:val="Sub-heading"/>
    <w:basedOn w:val="BodyText"/>
    <w:link w:val="Sub-headingChar"/>
    <w:qFormat/>
    <w:rsid w:val="004840AC"/>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4840AC"/>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4840AC"/>
    <w:pPr>
      <w:spacing w:after="120"/>
    </w:pPr>
  </w:style>
  <w:style w:type="character" w:customStyle="1" w:styleId="BodyTextChar">
    <w:name w:val="Body Text Char"/>
    <w:basedOn w:val="DefaultParagraphFont"/>
    <w:link w:val="BodyText"/>
    <w:uiPriority w:val="99"/>
    <w:semiHidden/>
    <w:rsid w:val="00484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E5AA0-57D2-4A85-83AE-7AF39049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Ayiesha Majeed</dc:creator>
  <cp:keywords/>
  <dc:description/>
  <cp:lastModifiedBy>Tazeen Ahamed</cp:lastModifiedBy>
  <cp:revision>21</cp:revision>
  <cp:lastPrinted>2018-05-17T13:24:00Z</cp:lastPrinted>
  <dcterms:created xsi:type="dcterms:W3CDTF">2017-05-10T09:31:00Z</dcterms:created>
  <dcterms:modified xsi:type="dcterms:W3CDTF">2018-05-22T10:19:00Z</dcterms:modified>
</cp:coreProperties>
</file>